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BDA6" w14:textId="263CA0C4" w:rsidR="00021259" w:rsidRDefault="00021259" w:rsidP="00767296">
      <w:pPr>
        <w:pStyle w:val="Titre1"/>
        <w:jc w:val="center"/>
        <w:rPr>
          <w:rFonts w:ascii="Unistra A" w:hAnsi="Unistra A" w:hint="eastAsia"/>
          <w:b w:val="0"/>
          <w:bCs w:val="0"/>
          <w:color w:val="auto"/>
          <w:lang w:val="fr-FR"/>
        </w:rPr>
      </w:pPr>
      <w:r w:rsidRPr="00021259">
        <w:rPr>
          <w:rFonts w:ascii="Unistra A" w:hAnsi="Unistra A"/>
          <w:b w:val="0"/>
          <w:bCs w:val="0"/>
          <w:noProof/>
        </w:rPr>
        <w:drawing>
          <wp:anchor distT="0" distB="0" distL="114300" distR="114300" simplePos="0" relativeHeight="251661312" behindDoc="1" locked="0" layoutInCell="1" allowOverlap="1" wp14:anchorId="6F6E3359" wp14:editId="35A1E5C7">
            <wp:simplePos x="0" y="0"/>
            <wp:positionH relativeFrom="column">
              <wp:posOffset>2277110</wp:posOffset>
            </wp:positionH>
            <wp:positionV relativeFrom="paragraph">
              <wp:posOffset>313055</wp:posOffset>
            </wp:positionV>
            <wp:extent cx="760743" cy="746568"/>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743" cy="746568"/>
                    </a:xfrm>
                    <a:prstGeom prst="rect">
                      <a:avLst/>
                    </a:prstGeom>
                  </pic:spPr>
                </pic:pic>
              </a:graphicData>
            </a:graphic>
            <wp14:sizeRelH relativeFrom="margin">
              <wp14:pctWidth>0</wp14:pctWidth>
            </wp14:sizeRelH>
            <wp14:sizeRelV relativeFrom="margin">
              <wp14:pctHeight>0</wp14:pctHeight>
            </wp14:sizeRelV>
          </wp:anchor>
        </w:drawing>
      </w:r>
      <w:r w:rsidRPr="00021259">
        <w:rPr>
          <w:rFonts w:ascii="Unistra A" w:hAnsi="Unistra A"/>
          <w:b w:val="0"/>
          <w:bCs w:val="0"/>
          <w:noProof/>
        </w:rPr>
        <w:drawing>
          <wp:anchor distT="0" distB="0" distL="114300" distR="114300" simplePos="0" relativeHeight="251660288" behindDoc="1" locked="0" layoutInCell="1" allowOverlap="1" wp14:anchorId="7ED37DE3" wp14:editId="49272528">
            <wp:simplePos x="0" y="0"/>
            <wp:positionH relativeFrom="margin">
              <wp:posOffset>3230245</wp:posOffset>
            </wp:positionH>
            <wp:positionV relativeFrom="paragraph">
              <wp:posOffset>-189230</wp:posOffset>
            </wp:positionV>
            <wp:extent cx="2459620" cy="1229810"/>
            <wp:effectExtent l="0" t="0" r="0" b="889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9620" cy="1229810"/>
                    </a:xfrm>
                    <a:prstGeom prst="rect">
                      <a:avLst/>
                    </a:prstGeom>
                  </pic:spPr>
                </pic:pic>
              </a:graphicData>
            </a:graphic>
            <wp14:sizeRelH relativeFrom="margin">
              <wp14:pctWidth>0</wp14:pctWidth>
            </wp14:sizeRelH>
            <wp14:sizeRelV relativeFrom="margin">
              <wp14:pctHeight>0</wp14:pctHeight>
            </wp14:sizeRelV>
          </wp:anchor>
        </w:drawing>
      </w:r>
      <w:r w:rsidRPr="00021259">
        <w:rPr>
          <w:rFonts w:ascii="Unistra A" w:hAnsi="Unistra A"/>
          <w:b w:val="0"/>
          <w:bCs w:val="0"/>
          <w:noProof/>
        </w:rPr>
        <w:drawing>
          <wp:anchor distT="0" distB="0" distL="114300" distR="114300" simplePos="0" relativeHeight="251659264" behindDoc="1" locked="0" layoutInCell="1" allowOverlap="1" wp14:anchorId="10175676" wp14:editId="19FB5E98">
            <wp:simplePos x="0" y="0"/>
            <wp:positionH relativeFrom="column">
              <wp:posOffset>69850</wp:posOffset>
            </wp:positionH>
            <wp:positionV relativeFrom="paragraph">
              <wp:posOffset>-150495</wp:posOffset>
            </wp:positionV>
            <wp:extent cx="1956121" cy="1214614"/>
            <wp:effectExtent l="0" t="0" r="635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6121" cy="1214614"/>
                    </a:xfrm>
                    <a:prstGeom prst="rect">
                      <a:avLst/>
                    </a:prstGeom>
                  </pic:spPr>
                </pic:pic>
              </a:graphicData>
            </a:graphic>
            <wp14:sizeRelH relativeFrom="margin">
              <wp14:pctWidth>0</wp14:pctWidth>
            </wp14:sizeRelH>
            <wp14:sizeRelV relativeFrom="margin">
              <wp14:pctHeight>0</wp14:pctHeight>
            </wp14:sizeRelV>
          </wp:anchor>
        </w:drawing>
      </w:r>
    </w:p>
    <w:p w14:paraId="07A528D3" w14:textId="67AB1E0F" w:rsidR="00021259" w:rsidRDefault="00021259" w:rsidP="00767296">
      <w:pPr>
        <w:pStyle w:val="Titre1"/>
        <w:jc w:val="center"/>
        <w:rPr>
          <w:rFonts w:ascii="Unistra A" w:hAnsi="Unistra A" w:hint="eastAsia"/>
          <w:b w:val="0"/>
          <w:bCs w:val="0"/>
          <w:color w:val="auto"/>
          <w:lang w:val="fr-FR"/>
        </w:rPr>
      </w:pPr>
    </w:p>
    <w:p w14:paraId="6278907D" w14:textId="77777777" w:rsidR="00021259" w:rsidRDefault="00021259" w:rsidP="00767296">
      <w:pPr>
        <w:pStyle w:val="Titre1"/>
        <w:jc w:val="center"/>
        <w:rPr>
          <w:rFonts w:ascii="Unistra A" w:hAnsi="Unistra A" w:hint="eastAsia"/>
          <w:b w:val="0"/>
          <w:bCs w:val="0"/>
          <w:color w:val="auto"/>
          <w:lang w:val="fr-FR"/>
        </w:rPr>
      </w:pPr>
    </w:p>
    <w:p w14:paraId="57AC8280" w14:textId="7EF04449" w:rsidR="005C3816" w:rsidRPr="00021259" w:rsidRDefault="00241D7B" w:rsidP="00767296">
      <w:pPr>
        <w:pStyle w:val="Titre1"/>
        <w:jc w:val="center"/>
        <w:rPr>
          <w:rFonts w:ascii="Unistra A" w:hAnsi="Unistra A" w:hint="eastAsia"/>
          <w:b w:val="0"/>
          <w:bCs w:val="0"/>
          <w:color w:val="auto"/>
          <w:lang w:val="fr-FR"/>
        </w:rPr>
      </w:pPr>
      <w:r w:rsidRPr="00021259">
        <w:rPr>
          <w:rFonts w:ascii="Unistra A" w:hAnsi="Unistra A"/>
          <w:b w:val="0"/>
          <w:bCs w:val="0"/>
          <w:color w:val="auto"/>
          <w:lang w:val="fr-FR"/>
        </w:rPr>
        <w:t>C</w:t>
      </w:r>
      <w:r w:rsidR="005C3816" w:rsidRPr="00021259">
        <w:rPr>
          <w:rFonts w:ascii="Unistra A" w:hAnsi="Unistra A"/>
          <w:b w:val="0"/>
          <w:bCs w:val="0"/>
          <w:color w:val="auto"/>
          <w:lang w:val="fr-FR"/>
        </w:rPr>
        <w:t xml:space="preserve">ontrats doctoraux du programme </w:t>
      </w:r>
      <w:proofErr w:type="spellStart"/>
      <w:r w:rsidR="005C3816" w:rsidRPr="00021259">
        <w:rPr>
          <w:rFonts w:ascii="Unistra A" w:hAnsi="Unistra A"/>
          <w:b w:val="0"/>
          <w:bCs w:val="0"/>
          <w:color w:val="auto"/>
          <w:lang w:val="fr-FR"/>
        </w:rPr>
        <w:t>ReligiS</w:t>
      </w:r>
      <w:proofErr w:type="spellEnd"/>
      <w:r w:rsidR="009A05C2" w:rsidRPr="00021259">
        <w:rPr>
          <w:rFonts w:ascii="Unistra A" w:hAnsi="Unistra A"/>
          <w:b w:val="0"/>
          <w:bCs w:val="0"/>
          <w:color w:val="auto"/>
          <w:lang w:val="fr-FR"/>
        </w:rPr>
        <w:t>, Religions et Sociétés</w:t>
      </w:r>
    </w:p>
    <w:p w14:paraId="2792A90B" w14:textId="406BCDE8" w:rsidR="005C3816" w:rsidRPr="00021259" w:rsidRDefault="005C3816" w:rsidP="005C3816">
      <w:pPr>
        <w:spacing w:after="0" w:line="240" w:lineRule="auto"/>
        <w:jc w:val="both"/>
        <w:rPr>
          <w:rFonts w:ascii="Unistra A" w:hAnsi="Unistra A" w:hint="eastAsia"/>
          <w:sz w:val="24"/>
          <w:szCs w:val="24"/>
          <w:lang w:val="fr-FR"/>
        </w:rPr>
      </w:pPr>
    </w:p>
    <w:p w14:paraId="02C71EFE" w14:textId="506B21AB" w:rsidR="005C3816" w:rsidRPr="00021259" w:rsidRDefault="005C3816"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Date limite</w:t>
      </w:r>
      <w:r w:rsidR="001A4919" w:rsidRPr="00021259">
        <w:rPr>
          <w:rFonts w:ascii="Unistra A" w:hAnsi="Unistra A"/>
          <w:sz w:val="24"/>
          <w:szCs w:val="24"/>
          <w:lang w:val="fr-FR"/>
        </w:rPr>
        <w:t xml:space="preserve"> des candidatures</w:t>
      </w:r>
      <w:r w:rsidRPr="00021259">
        <w:rPr>
          <w:rFonts w:ascii="Unistra A" w:hAnsi="Unistra A"/>
          <w:sz w:val="24"/>
          <w:szCs w:val="24"/>
          <w:lang w:val="fr-FR"/>
        </w:rPr>
        <w:t xml:space="preserve"> : 13 avril </w:t>
      </w:r>
    </w:p>
    <w:p w14:paraId="7FCB75D8" w14:textId="77777777" w:rsidR="005C3816" w:rsidRPr="00021259" w:rsidRDefault="005C3816" w:rsidP="005C3816">
      <w:pPr>
        <w:spacing w:after="0" w:line="240" w:lineRule="auto"/>
        <w:jc w:val="both"/>
        <w:rPr>
          <w:rFonts w:ascii="Unistra A" w:hAnsi="Unistra A" w:hint="eastAsia"/>
          <w:sz w:val="24"/>
          <w:szCs w:val="24"/>
          <w:lang w:val="fr-FR"/>
        </w:rPr>
      </w:pPr>
    </w:p>
    <w:p w14:paraId="63F2424B" w14:textId="3685D904" w:rsidR="008E726A"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Le programme </w:t>
      </w:r>
      <w:proofErr w:type="spellStart"/>
      <w:r w:rsidRPr="00021259">
        <w:rPr>
          <w:rFonts w:ascii="Unistra A" w:hAnsi="Unistra A"/>
          <w:sz w:val="24"/>
          <w:szCs w:val="24"/>
          <w:lang w:val="fr-FR"/>
        </w:rPr>
        <w:t>ReligiS</w:t>
      </w:r>
      <w:proofErr w:type="spellEnd"/>
      <w:r w:rsidRPr="00021259">
        <w:rPr>
          <w:rFonts w:ascii="Unistra A" w:hAnsi="Unistra A"/>
          <w:sz w:val="24"/>
          <w:szCs w:val="24"/>
          <w:lang w:val="fr-FR"/>
        </w:rPr>
        <w:t xml:space="preserve"> </w:t>
      </w:r>
      <w:r w:rsidR="0084189C" w:rsidRPr="00021259">
        <w:rPr>
          <w:rFonts w:ascii="Unistra A" w:hAnsi="Unistra A"/>
          <w:sz w:val="24"/>
          <w:szCs w:val="24"/>
          <w:lang w:val="fr-FR"/>
        </w:rPr>
        <w:t>ouvre un appel à candidature pour l’attribution de contrats doctoraux 202</w:t>
      </w:r>
      <w:r w:rsidRPr="00021259">
        <w:rPr>
          <w:rFonts w:ascii="Unistra A" w:hAnsi="Unistra A"/>
          <w:sz w:val="24"/>
          <w:szCs w:val="24"/>
          <w:lang w:val="fr-FR"/>
        </w:rPr>
        <w:t>6</w:t>
      </w:r>
      <w:r w:rsidR="0084189C" w:rsidRPr="00021259">
        <w:rPr>
          <w:rFonts w:ascii="Unistra A" w:hAnsi="Unistra A"/>
          <w:sz w:val="24"/>
          <w:szCs w:val="24"/>
          <w:lang w:val="fr-FR"/>
        </w:rPr>
        <w:t>.</w:t>
      </w:r>
      <w:r w:rsidR="005C3816" w:rsidRPr="00021259">
        <w:rPr>
          <w:rFonts w:ascii="Unistra A" w:hAnsi="Unistra A"/>
          <w:sz w:val="24"/>
          <w:szCs w:val="24"/>
          <w:lang w:val="fr-FR"/>
        </w:rPr>
        <w:t xml:space="preserve"> Il met aux </w:t>
      </w:r>
      <w:r w:rsidR="005C3816" w:rsidRPr="00C251EB">
        <w:rPr>
          <w:rFonts w:ascii="Unistra A" w:hAnsi="Unistra A"/>
          <w:sz w:val="24"/>
          <w:szCs w:val="24"/>
          <w:lang w:val="fr-FR"/>
        </w:rPr>
        <w:t>concours </w:t>
      </w:r>
      <w:r w:rsidR="00241D7B" w:rsidRPr="00C251EB">
        <w:rPr>
          <w:rFonts w:ascii="Unistra A" w:hAnsi="Unistra A"/>
          <w:sz w:val="24"/>
          <w:szCs w:val="24"/>
          <w:lang w:val="fr-FR"/>
        </w:rPr>
        <w:t xml:space="preserve">3 </w:t>
      </w:r>
      <w:r w:rsidR="005C3816" w:rsidRPr="00C251EB">
        <w:rPr>
          <w:rFonts w:ascii="Unistra A" w:hAnsi="Unistra A"/>
          <w:sz w:val="24"/>
          <w:szCs w:val="24"/>
          <w:lang w:val="fr-FR"/>
        </w:rPr>
        <w:t>contrats</w:t>
      </w:r>
      <w:r w:rsidR="005C3816" w:rsidRPr="00021259">
        <w:rPr>
          <w:rFonts w:ascii="Unistra A" w:hAnsi="Unistra A"/>
          <w:b/>
          <w:bCs/>
          <w:sz w:val="24"/>
          <w:szCs w:val="24"/>
          <w:lang w:val="fr-FR"/>
        </w:rPr>
        <w:t xml:space="preserve"> </w:t>
      </w:r>
      <w:r w:rsidR="005C3816" w:rsidRPr="00021259">
        <w:rPr>
          <w:rFonts w:ascii="Unistra A" w:hAnsi="Unistra A"/>
          <w:sz w:val="24"/>
          <w:szCs w:val="24"/>
          <w:lang w:val="fr-FR"/>
        </w:rPr>
        <w:t>doctoraux en 2026.</w:t>
      </w:r>
    </w:p>
    <w:p w14:paraId="4745C198" w14:textId="77777777" w:rsidR="005C3816" w:rsidRPr="00021259" w:rsidRDefault="005C3816" w:rsidP="005C3816">
      <w:pPr>
        <w:spacing w:after="0" w:line="240" w:lineRule="auto"/>
        <w:jc w:val="both"/>
        <w:rPr>
          <w:rFonts w:ascii="Unistra A" w:hAnsi="Unistra A" w:hint="eastAsia"/>
          <w:b/>
          <w:bCs/>
          <w:sz w:val="24"/>
          <w:szCs w:val="24"/>
          <w:lang w:val="fr-FR"/>
        </w:rPr>
      </w:pPr>
    </w:p>
    <w:p w14:paraId="1A1E742A" w14:textId="5F550142" w:rsidR="008E726A" w:rsidRPr="00021259" w:rsidRDefault="008E726A" w:rsidP="005C3816">
      <w:pPr>
        <w:numPr>
          <w:ilvl w:val="0"/>
          <w:numId w:val="10"/>
        </w:numPr>
        <w:spacing w:before="60" w:after="0" w:line="240" w:lineRule="auto"/>
        <w:jc w:val="both"/>
        <w:rPr>
          <w:rFonts w:ascii="Unistra A" w:hAnsi="Unistra A" w:hint="eastAsia"/>
          <w:sz w:val="24"/>
          <w:szCs w:val="24"/>
        </w:rPr>
      </w:pPr>
      <w:proofErr w:type="spellStart"/>
      <w:r w:rsidRPr="00021259">
        <w:rPr>
          <w:rFonts w:ascii="Unistra A" w:hAnsi="Unistra A"/>
          <w:sz w:val="24"/>
          <w:szCs w:val="24"/>
        </w:rPr>
        <w:t>Contexte</w:t>
      </w:r>
      <w:proofErr w:type="spellEnd"/>
      <w:r w:rsidRPr="00021259">
        <w:rPr>
          <w:rFonts w:ascii="Unistra A" w:hAnsi="Unistra A"/>
          <w:sz w:val="24"/>
          <w:szCs w:val="24"/>
        </w:rPr>
        <w:t xml:space="preserve"> du </w:t>
      </w:r>
      <w:proofErr w:type="spellStart"/>
      <w:r w:rsidRPr="00021259">
        <w:rPr>
          <w:rFonts w:ascii="Unistra A" w:hAnsi="Unistra A"/>
          <w:sz w:val="24"/>
          <w:szCs w:val="24"/>
        </w:rPr>
        <w:t>programme</w:t>
      </w:r>
      <w:proofErr w:type="spellEnd"/>
      <w:r w:rsidRPr="00021259">
        <w:rPr>
          <w:rFonts w:ascii="Unistra A" w:hAnsi="Unistra A"/>
          <w:sz w:val="24"/>
          <w:szCs w:val="24"/>
        </w:rPr>
        <w:t xml:space="preserve"> </w:t>
      </w:r>
      <w:proofErr w:type="spellStart"/>
      <w:proofErr w:type="gramStart"/>
      <w:r w:rsidRPr="00021259">
        <w:rPr>
          <w:rFonts w:ascii="Unistra A" w:hAnsi="Unistra A"/>
          <w:sz w:val="24"/>
          <w:szCs w:val="24"/>
        </w:rPr>
        <w:t>ReligiS</w:t>
      </w:r>
      <w:proofErr w:type="spellEnd"/>
      <w:r w:rsidRPr="00021259">
        <w:rPr>
          <w:rFonts w:ascii="Unistra A" w:hAnsi="Unistra A"/>
          <w:sz w:val="24"/>
          <w:szCs w:val="24"/>
        </w:rPr>
        <w:t> :</w:t>
      </w:r>
      <w:proofErr w:type="gramEnd"/>
      <w:r w:rsidRPr="00021259">
        <w:rPr>
          <w:rFonts w:ascii="Unistra A" w:hAnsi="Unistra A"/>
          <w:sz w:val="24"/>
          <w:szCs w:val="24"/>
        </w:rPr>
        <w:t xml:space="preserve"> </w:t>
      </w:r>
    </w:p>
    <w:p w14:paraId="5B1E3929" w14:textId="77777777" w:rsidR="005C3816" w:rsidRPr="00021259" w:rsidRDefault="005C3816" w:rsidP="005C3816">
      <w:pPr>
        <w:spacing w:before="60" w:after="0" w:line="240" w:lineRule="auto"/>
        <w:ind w:left="720"/>
        <w:jc w:val="both"/>
        <w:rPr>
          <w:rFonts w:ascii="Unistra A" w:hAnsi="Unistra A" w:hint="eastAsia"/>
          <w:sz w:val="24"/>
          <w:szCs w:val="24"/>
        </w:rPr>
      </w:pPr>
    </w:p>
    <w:p w14:paraId="4E054450" w14:textId="421BC4B1" w:rsidR="008E726A"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Pro</w:t>
      </w:r>
      <w:r w:rsidR="009A05C2" w:rsidRPr="00021259">
        <w:rPr>
          <w:rFonts w:ascii="Unistra A" w:hAnsi="Unistra A"/>
          <w:sz w:val="24"/>
          <w:szCs w:val="24"/>
          <w:lang w:val="fr-FR"/>
        </w:rPr>
        <w:t>jet</w:t>
      </w:r>
      <w:r w:rsidRPr="00021259">
        <w:rPr>
          <w:rFonts w:ascii="Unistra A" w:hAnsi="Unistra A"/>
          <w:sz w:val="24"/>
          <w:szCs w:val="24"/>
          <w:lang w:val="fr-FR"/>
        </w:rPr>
        <w:t xml:space="preserve"> déposé dans le cadre de l’AMI-SHS Programmes nationaux structurants en sciences humaines et sociales (France 2030), le pr</w:t>
      </w:r>
      <w:r w:rsidR="009A05C2" w:rsidRPr="00021259">
        <w:rPr>
          <w:rFonts w:ascii="Unistra A" w:hAnsi="Unistra A"/>
          <w:sz w:val="24"/>
          <w:szCs w:val="24"/>
          <w:lang w:val="fr-FR"/>
        </w:rPr>
        <w:t>ogramme</w:t>
      </w:r>
      <w:r w:rsidRPr="00021259">
        <w:rPr>
          <w:rFonts w:ascii="Unistra A" w:hAnsi="Unistra A"/>
          <w:sz w:val="24"/>
          <w:szCs w:val="24"/>
          <w:lang w:val="fr-FR"/>
        </w:rPr>
        <w:t xml:space="preserve"> </w:t>
      </w:r>
      <w:proofErr w:type="spellStart"/>
      <w:r w:rsidRPr="00021259">
        <w:rPr>
          <w:rFonts w:ascii="Unistra A" w:hAnsi="Unistra A"/>
          <w:sz w:val="24"/>
          <w:szCs w:val="24"/>
          <w:lang w:val="fr-FR"/>
        </w:rPr>
        <w:t>ReligiS</w:t>
      </w:r>
      <w:proofErr w:type="spellEnd"/>
      <w:r w:rsidRPr="00021259">
        <w:rPr>
          <w:rFonts w:ascii="Unistra A" w:hAnsi="Unistra A"/>
          <w:sz w:val="24"/>
          <w:szCs w:val="24"/>
          <w:lang w:val="fr-FR"/>
        </w:rPr>
        <w:t xml:space="preserve"> rassemble plus de 450 chercheurs et enseignants-chercheurs des universités françaises et du CNRS, issus d’une centaine de laboratoires, rattachés aux établissements membres du consortium. Le consortium, composé de 13 partenaires au total, rassemble les principaux acteurs académiques français du domaine.</w:t>
      </w:r>
    </w:p>
    <w:p w14:paraId="025B6819" w14:textId="62606198" w:rsidR="008E726A"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 pro</w:t>
      </w:r>
      <w:r w:rsidR="009A05C2" w:rsidRPr="00021259">
        <w:rPr>
          <w:rFonts w:ascii="Unistra A" w:hAnsi="Unistra A"/>
          <w:sz w:val="24"/>
          <w:szCs w:val="24"/>
          <w:lang w:val="fr-FR"/>
        </w:rPr>
        <w:t xml:space="preserve">gramme </w:t>
      </w:r>
      <w:proofErr w:type="spellStart"/>
      <w:r w:rsidRPr="00021259">
        <w:rPr>
          <w:rFonts w:ascii="Unistra A" w:hAnsi="Unistra A"/>
          <w:sz w:val="24"/>
          <w:szCs w:val="24"/>
          <w:lang w:val="fr-FR"/>
        </w:rPr>
        <w:t>ReligiS</w:t>
      </w:r>
      <w:proofErr w:type="spellEnd"/>
      <w:r w:rsidRPr="00021259">
        <w:rPr>
          <w:rFonts w:ascii="Unistra A" w:hAnsi="Unistra A"/>
          <w:sz w:val="24"/>
          <w:szCs w:val="24"/>
          <w:lang w:val="fr-FR"/>
        </w:rPr>
        <w:t xml:space="preserve"> a pour point de départ la transformation des interactions entre fait religieux et sociétés dans le monde contemporain. Son objectif principal est de proposer une analyse multidimensionnelle de certains des processus actuels observés en France, en les replaçant dans un contexte global et de long terme. Son ambition est d'utiliser la production et la large diffusion de connaissances scientifiques pour contribuer à surmonter les tensions et les défis sociaux et politiques qui se nouent aujourd’hui autour des religions, qu'il s'agisse des religions établies (comme le judaïsme, le christianisme, l'islam, le bouddhisme ou l’hindouisme) ou des nouveaux mouvements religieux et spirituels.</w:t>
      </w:r>
    </w:p>
    <w:p w14:paraId="4CBCE6D5" w14:textId="0E5EAFB7" w:rsidR="008E726A"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Un des objectifs principaux du projet est d’encourager la jeune recherche et de favoriser le développement des études doctorales du religieux</w:t>
      </w:r>
    </w:p>
    <w:p w14:paraId="6187BB0C" w14:textId="77777777" w:rsidR="005E6E94" w:rsidRPr="00021259" w:rsidRDefault="005E6E94" w:rsidP="005C3816">
      <w:pPr>
        <w:spacing w:after="0" w:line="240" w:lineRule="auto"/>
        <w:jc w:val="both"/>
        <w:rPr>
          <w:rFonts w:ascii="Unistra A" w:hAnsi="Unistra A" w:hint="eastAsia"/>
          <w:sz w:val="24"/>
          <w:szCs w:val="24"/>
          <w:lang w:val="fr-FR"/>
        </w:rPr>
      </w:pPr>
    </w:p>
    <w:p w14:paraId="03C31C32" w14:textId="56A48141" w:rsidR="001A4919"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Plus de renseignements sur le projet </w:t>
      </w:r>
      <w:proofErr w:type="spellStart"/>
      <w:r w:rsidRPr="00021259">
        <w:rPr>
          <w:rFonts w:ascii="Unistra A" w:hAnsi="Unistra A"/>
          <w:sz w:val="24"/>
          <w:szCs w:val="24"/>
          <w:lang w:val="fr-FR"/>
        </w:rPr>
        <w:t>ReligiS</w:t>
      </w:r>
      <w:proofErr w:type="spellEnd"/>
      <w:r w:rsidRPr="00021259">
        <w:rPr>
          <w:rFonts w:ascii="Unistra A" w:hAnsi="Unistra A"/>
          <w:sz w:val="24"/>
          <w:szCs w:val="24"/>
          <w:lang w:val="fr-FR"/>
        </w:rPr>
        <w:t xml:space="preserve"> : </w:t>
      </w:r>
      <w:hyperlink r:id="rId11" w:history="1">
        <w:r w:rsidRPr="00021259">
          <w:rPr>
            <w:rStyle w:val="Lienhypertexte"/>
            <w:rFonts w:ascii="Unistra A" w:hAnsi="Unistra A"/>
            <w:sz w:val="24"/>
            <w:szCs w:val="24"/>
            <w:lang w:val="fr-FR"/>
          </w:rPr>
          <w:t>https://www.misha.fr/recherche/religis/</w:t>
        </w:r>
      </w:hyperlink>
    </w:p>
    <w:p w14:paraId="3D7F413A" w14:textId="77777777" w:rsidR="00C37617" w:rsidRPr="00021259" w:rsidRDefault="00C37617" w:rsidP="005C3816">
      <w:pPr>
        <w:spacing w:after="0" w:line="240" w:lineRule="auto"/>
        <w:jc w:val="both"/>
        <w:rPr>
          <w:rFonts w:ascii="Unistra A" w:hAnsi="Unistra A" w:hint="eastAsia"/>
          <w:sz w:val="24"/>
          <w:szCs w:val="24"/>
          <w:lang w:val="fr-FR"/>
        </w:rPr>
      </w:pPr>
    </w:p>
    <w:p w14:paraId="52B8641B" w14:textId="06E53F32" w:rsidR="001A4919" w:rsidRPr="00021259" w:rsidRDefault="001A4919" w:rsidP="005C3816">
      <w:pPr>
        <w:spacing w:after="0" w:line="240" w:lineRule="auto"/>
        <w:jc w:val="both"/>
        <w:rPr>
          <w:rFonts w:ascii="Unistra A" w:hAnsi="Unistra A" w:hint="eastAsia"/>
          <w:sz w:val="24"/>
          <w:szCs w:val="24"/>
          <w:lang w:val="fr-FR"/>
        </w:rPr>
      </w:pPr>
    </w:p>
    <w:p w14:paraId="23B61D69" w14:textId="1C92FA1F" w:rsidR="001A4919" w:rsidRPr="00021259" w:rsidRDefault="001A4919" w:rsidP="005C3816">
      <w:pPr>
        <w:spacing w:after="0" w:line="240" w:lineRule="auto"/>
        <w:jc w:val="both"/>
        <w:rPr>
          <w:rFonts w:ascii="Unistra A" w:hAnsi="Unistra A" w:hint="eastAsia"/>
          <w:sz w:val="24"/>
          <w:szCs w:val="24"/>
          <w:lang w:val="fr-FR"/>
        </w:rPr>
      </w:pPr>
    </w:p>
    <w:p w14:paraId="4D923AD9" w14:textId="77777777" w:rsidR="001A4919" w:rsidRPr="00021259" w:rsidRDefault="001A4919" w:rsidP="005C3816">
      <w:pPr>
        <w:spacing w:after="0" w:line="240" w:lineRule="auto"/>
        <w:jc w:val="both"/>
        <w:rPr>
          <w:rFonts w:ascii="Unistra A" w:hAnsi="Unistra A" w:hint="eastAsia"/>
          <w:sz w:val="24"/>
          <w:szCs w:val="24"/>
          <w:lang w:val="fr-FR"/>
        </w:rPr>
      </w:pPr>
    </w:p>
    <w:p w14:paraId="7653117F" w14:textId="2A9248B8" w:rsidR="00C37617" w:rsidRPr="00021259" w:rsidRDefault="00CA2C82" w:rsidP="00C37617">
      <w:pPr>
        <w:spacing w:after="0" w:line="240" w:lineRule="auto"/>
        <w:jc w:val="both"/>
        <w:rPr>
          <w:rFonts w:ascii="Unistra A" w:hAnsi="Unistra A" w:hint="eastAsia"/>
          <w:sz w:val="24"/>
          <w:szCs w:val="24"/>
          <w:lang w:val="fr-FR"/>
        </w:rPr>
      </w:pPr>
      <w:r w:rsidRPr="00021259">
        <w:rPr>
          <w:rFonts w:ascii="Unistra A" w:hAnsi="Unistra A"/>
          <w:b/>
          <w:bCs/>
          <w:noProof/>
        </w:rPr>
        <w:lastRenderedPageBreak/>
        <w:drawing>
          <wp:anchor distT="0" distB="0" distL="114300" distR="114300" simplePos="0" relativeHeight="251664384" behindDoc="1" locked="0" layoutInCell="1" allowOverlap="1" wp14:anchorId="0E2EAF30" wp14:editId="02DF06A8">
            <wp:simplePos x="0" y="0"/>
            <wp:positionH relativeFrom="column">
              <wp:posOffset>2952750</wp:posOffset>
            </wp:positionH>
            <wp:positionV relativeFrom="paragraph">
              <wp:posOffset>-698499</wp:posOffset>
            </wp:positionV>
            <wp:extent cx="2438400" cy="12192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400" cy="1219200"/>
                    </a:xfrm>
                    <a:prstGeom prst="rect">
                      <a:avLst/>
                    </a:prstGeom>
                  </pic:spPr>
                </pic:pic>
              </a:graphicData>
            </a:graphic>
            <wp14:sizeRelH relativeFrom="margin">
              <wp14:pctWidth>0</wp14:pctWidth>
            </wp14:sizeRelH>
            <wp14:sizeRelV relativeFrom="margin">
              <wp14:pctHeight>0</wp14:pctHeight>
            </wp14:sizeRelV>
          </wp:anchor>
        </w:drawing>
      </w:r>
      <w:r w:rsidRPr="00021259">
        <w:rPr>
          <w:rFonts w:ascii="Unistra A" w:hAnsi="Unistra A"/>
          <w:b/>
          <w:bCs/>
          <w:noProof/>
        </w:rPr>
        <w:drawing>
          <wp:anchor distT="0" distB="0" distL="114300" distR="114300" simplePos="0" relativeHeight="251665408" behindDoc="1" locked="0" layoutInCell="1" allowOverlap="1" wp14:anchorId="107DD949" wp14:editId="1F87BDBA">
            <wp:simplePos x="0" y="0"/>
            <wp:positionH relativeFrom="column">
              <wp:posOffset>1854200</wp:posOffset>
            </wp:positionH>
            <wp:positionV relativeFrom="paragraph">
              <wp:posOffset>-514350</wp:posOffset>
            </wp:positionV>
            <wp:extent cx="795880" cy="781050"/>
            <wp:effectExtent l="0" t="0" r="444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880" cy="781050"/>
                    </a:xfrm>
                    <a:prstGeom prst="rect">
                      <a:avLst/>
                    </a:prstGeom>
                  </pic:spPr>
                </pic:pic>
              </a:graphicData>
            </a:graphic>
            <wp14:sizeRelH relativeFrom="margin">
              <wp14:pctWidth>0</wp14:pctWidth>
            </wp14:sizeRelH>
            <wp14:sizeRelV relativeFrom="margin">
              <wp14:pctHeight>0</wp14:pctHeight>
            </wp14:sizeRelV>
          </wp:anchor>
        </w:drawing>
      </w:r>
      <w:r w:rsidRPr="00021259">
        <w:rPr>
          <w:rFonts w:ascii="Unistra A" w:hAnsi="Unistra A"/>
          <w:b/>
          <w:bCs/>
          <w:noProof/>
        </w:rPr>
        <w:drawing>
          <wp:anchor distT="0" distB="0" distL="114300" distR="114300" simplePos="0" relativeHeight="251663360" behindDoc="1" locked="0" layoutInCell="1" allowOverlap="1" wp14:anchorId="20C07BA2" wp14:editId="56F53570">
            <wp:simplePos x="0" y="0"/>
            <wp:positionH relativeFrom="column">
              <wp:posOffset>-133349</wp:posOffset>
            </wp:positionH>
            <wp:positionV relativeFrom="paragraph">
              <wp:posOffset>-565149</wp:posOffset>
            </wp:positionV>
            <wp:extent cx="1728296" cy="1073150"/>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0946" cy="1074795"/>
                    </a:xfrm>
                    <a:prstGeom prst="rect">
                      <a:avLst/>
                    </a:prstGeom>
                  </pic:spPr>
                </pic:pic>
              </a:graphicData>
            </a:graphic>
            <wp14:sizeRelH relativeFrom="margin">
              <wp14:pctWidth>0</wp14:pctWidth>
            </wp14:sizeRelH>
            <wp14:sizeRelV relativeFrom="margin">
              <wp14:pctHeight>0</wp14:pctHeight>
            </wp14:sizeRelV>
          </wp:anchor>
        </w:drawing>
      </w:r>
    </w:p>
    <w:p w14:paraId="43B087A4" w14:textId="48FC87A5" w:rsidR="00C37617" w:rsidRDefault="00C37617" w:rsidP="00767296">
      <w:pPr>
        <w:spacing w:after="0" w:line="240" w:lineRule="auto"/>
        <w:jc w:val="both"/>
        <w:rPr>
          <w:rFonts w:ascii="Unistra A" w:hAnsi="Unistra A" w:hint="eastAsia"/>
          <w:sz w:val="24"/>
          <w:szCs w:val="24"/>
          <w:lang w:val="fr-FR"/>
        </w:rPr>
      </w:pPr>
    </w:p>
    <w:p w14:paraId="1AECA5C0" w14:textId="77777777" w:rsidR="00CA2C82" w:rsidRPr="00021259" w:rsidRDefault="00CA2C82" w:rsidP="00767296">
      <w:pPr>
        <w:spacing w:after="0" w:line="240" w:lineRule="auto"/>
        <w:jc w:val="both"/>
        <w:rPr>
          <w:rFonts w:ascii="Unistra A" w:hAnsi="Unistra A" w:hint="eastAsia"/>
          <w:sz w:val="24"/>
          <w:szCs w:val="24"/>
          <w:lang w:val="fr-FR"/>
        </w:rPr>
      </w:pPr>
    </w:p>
    <w:p w14:paraId="77C7A8E8" w14:textId="434F30FD" w:rsidR="008E726A" w:rsidRPr="00021259" w:rsidRDefault="008E726A" w:rsidP="005C3816">
      <w:pPr>
        <w:pStyle w:val="Paragraphedeliste"/>
        <w:numPr>
          <w:ilvl w:val="0"/>
          <w:numId w:val="10"/>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Contrat doctoral </w:t>
      </w:r>
    </w:p>
    <w:p w14:paraId="45BC4DA7" w14:textId="77777777" w:rsidR="001A4919" w:rsidRPr="00021259" w:rsidRDefault="001A4919" w:rsidP="001A4919">
      <w:pPr>
        <w:pStyle w:val="Paragraphedeliste"/>
        <w:spacing w:after="0" w:line="240" w:lineRule="auto"/>
        <w:jc w:val="both"/>
        <w:rPr>
          <w:rFonts w:ascii="Unistra A" w:hAnsi="Unistra A" w:hint="eastAsia"/>
          <w:sz w:val="24"/>
          <w:szCs w:val="24"/>
          <w:lang w:val="fr-FR"/>
        </w:rPr>
      </w:pPr>
    </w:p>
    <w:p w14:paraId="71707228" w14:textId="5AFB5A65"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 contrat doctoral est un contrat à durée déterminée permettant au doctorant de se consacrer pleinement à ses travaux de recherche pour la préparation de sa thèse. Sa durée est de trois ans.</w:t>
      </w:r>
    </w:p>
    <w:p w14:paraId="7231A828" w14:textId="274B2000" w:rsidR="008E726A"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La rémunération mensuelle minimale est de 2</w:t>
      </w:r>
      <w:r w:rsidR="00021259" w:rsidRPr="00021259">
        <w:rPr>
          <w:rFonts w:ascii="Unistra A" w:hAnsi="Unistra A"/>
          <w:sz w:val="24"/>
          <w:szCs w:val="24"/>
          <w:lang w:val="fr-FR"/>
        </w:rPr>
        <w:t>3</w:t>
      </w:r>
      <w:r w:rsidRPr="00021259">
        <w:rPr>
          <w:rFonts w:ascii="Unistra A" w:hAnsi="Unistra A"/>
          <w:sz w:val="24"/>
          <w:szCs w:val="24"/>
          <w:lang w:val="fr-FR"/>
        </w:rPr>
        <w:t>00 € brut.</w:t>
      </w:r>
    </w:p>
    <w:p w14:paraId="6D8E830B" w14:textId="77777777" w:rsidR="008E726A" w:rsidRPr="00021259" w:rsidRDefault="008E726A" w:rsidP="005C3816">
      <w:pPr>
        <w:spacing w:after="0" w:line="240" w:lineRule="auto"/>
        <w:jc w:val="both"/>
        <w:rPr>
          <w:rFonts w:ascii="Unistra A" w:hAnsi="Unistra A" w:hint="eastAsia"/>
          <w:sz w:val="24"/>
          <w:szCs w:val="24"/>
          <w:lang w:val="fr-FR"/>
        </w:rPr>
      </w:pPr>
    </w:p>
    <w:p w14:paraId="5AE523AD" w14:textId="2EA6DBD4" w:rsidR="003C2948" w:rsidRPr="00021259" w:rsidRDefault="008E726A" w:rsidP="005C3816">
      <w:pPr>
        <w:pStyle w:val="Paragraphedeliste"/>
        <w:numPr>
          <w:ilvl w:val="0"/>
          <w:numId w:val="10"/>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Conditions de recrutement des doctorants</w:t>
      </w:r>
    </w:p>
    <w:p w14:paraId="524C0E4F" w14:textId="77777777" w:rsidR="00241D7B" w:rsidRPr="00021259" w:rsidRDefault="00241D7B" w:rsidP="00241D7B">
      <w:pPr>
        <w:pStyle w:val="Paragraphedeliste"/>
        <w:spacing w:after="0" w:line="240" w:lineRule="auto"/>
        <w:jc w:val="both"/>
        <w:rPr>
          <w:rFonts w:ascii="Unistra A" w:hAnsi="Unistra A" w:hint="eastAsia"/>
          <w:sz w:val="24"/>
          <w:szCs w:val="24"/>
          <w:lang w:val="fr-FR"/>
        </w:rPr>
      </w:pPr>
    </w:p>
    <w:p w14:paraId="26B455E0" w14:textId="50AA960E" w:rsidR="00241D7B" w:rsidRPr="00021259" w:rsidRDefault="00241D7B"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 candidat doit être accueilli dans l’un des laboratoires rattachés aux établissements membres du consortium</w:t>
      </w:r>
      <w:r w:rsidR="00D24A98" w:rsidRPr="00021259">
        <w:rPr>
          <w:rFonts w:ascii="Unistra A" w:hAnsi="Unistra A"/>
          <w:sz w:val="24"/>
          <w:szCs w:val="24"/>
          <w:lang w:val="fr-FR"/>
        </w:rPr>
        <w:t xml:space="preserve"> et sera rattaché à l’école doctorale correspondante</w:t>
      </w:r>
      <w:r w:rsidRPr="00021259">
        <w:rPr>
          <w:rFonts w:ascii="Unistra A" w:hAnsi="Unistra A"/>
          <w:sz w:val="24"/>
          <w:szCs w:val="24"/>
          <w:lang w:val="fr-FR"/>
        </w:rPr>
        <w:t>.</w:t>
      </w:r>
    </w:p>
    <w:p w14:paraId="23969823" w14:textId="527B45E3"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Aucune condition d’âge ni de date d’obtention du Master</w:t>
      </w:r>
      <w:r w:rsidR="00D24A98" w:rsidRPr="00021259">
        <w:rPr>
          <w:rFonts w:ascii="Unistra A" w:hAnsi="Unistra A"/>
          <w:sz w:val="24"/>
          <w:szCs w:val="24"/>
          <w:lang w:val="fr-FR"/>
        </w:rPr>
        <w:t xml:space="preserve"> n’est requise</w:t>
      </w:r>
      <w:r w:rsidRPr="00021259">
        <w:rPr>
          <w:rFonts w:ascii="Unistra A" w:hAnsi="Unistra A"/>
          <w:sz w:val="24"/>
          <w:szCs w:val="24"/>
          <w:lang w:val="fr-FR"/>
        </w:rPr>
        <w:t>.</w:t>
      </w:r>
    </w:p>
    <w:p w14:paraId="63574CF5" w14:textId="31F0C85B"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Les candidats doivent justifier d’un Master avec une note minimale de 14/20, attestée par :</w:t>
      </w:r>
    </w:p>
    <w:p w14:paraId="27302F78" w14:textId="46282C6F" w:rsidR="003C2948"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 une </w:t>
      </w:r>
      <w:r w:rsidR="0084189C" w:rsidRPr="00021259">
        <w:rPr>
          <w:rFonts w:ascii="Unistra A" w:hAnsi="Unistra A"/>
          <w:sz w:val="24"/>
          <w:szCs w:val="24"/>
          <w:lang w:val="fr-FR"/>
        </w:rPr>
        <w:t>attestation de diplôme</w:t>
      </w:r>
    </w:p>
    <w:p w14:paraId="37779506" w14:textId="019CE6F1" w:rsidR="00241D7B" w:rsidRPr="00021259" w:rsidRDefault="008E726A"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 un </w:t>
      </w:r>
      <w:r w:rsidR="0084189C" w:rsidRPr="00021259">
        <w:rPr>
          <w:rFonts w:ascii="Unistra A" w:hAnsi="Unistra A"/>
          <w:sz w:val="24"/>
          <w:szCs w:val="24"/>
          <w:lang w:val="fr-FR"/>
        </w:rPr>
        <w:t>relevé</w:t>
      </w:r>
      <w:r w:rsidRPr="00021259">
        <w:rPr>
          <w:rFonts w:ascii="Unistra A" w:hAnsi="Unistra A"/>
          <w:sz w:val="24"/>
          <w:szCs w:val="24"/>
          <w:lang w:val="fr-FR"/>
        </w:rPr>
        <w:t xml:space="preserve"> </w:t>
      </w:r>
      <w:r w:rsidR="0084189C" w:rsidRPr="00021259">
        <w:rPr>
          <w:rFonts w:ascii="Unistra A" w:hAnsi="Unistra A"/>
          <w:sz w:val="24"/>
          <w:szCs w:val="24"/>
          <w:lang w:val="fr-FR"/>
        </w:rPr>
        <w:t xml:space="preserve">de </w:t>
      </w:r>
      <w:r w:rsidRPr="00021259">
        <w:rPr>
          <w:rFonts w:ascii="Unistra A" w:hAnsi="Unistra A"/>
          <w:sz w:val="24"/>
          <w:szCs w:val="24"/>
          <w:lang w:val="fr-FR"/>
        </w:rPr>
        <w:t xml:space="preserve">notes </w:t>
      </w:r>
    </w:p>
    <w:p w14:paraId="6C8BB4A3" w14:textId="67B62F3D"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 contrat doctoral est accessible uniquement aux candidats s’inscrivant en 1re année de doctorat en 202</w:t>
      </w:r>
      <w:r w:rsidR="008E726A" w:rsidRPr="00021259">
        <w:rPr>
          <w:rFonts w:ascii="Unistra A" w:hAnsi="Unistra A"/>
          <w:sz w:val="24"/>
          <w:szCs w:val="24"/>
          <w:lang w:val="fr-FR"/>
        </w:rPr>
        <w:t>6</w:t>
      </w:r>
      <w:r w:rsidRPr="00021259">
        <w:rPr>
          <w:rFonts w:ascii="Unistra A" w:hAnsi="Unistra A"/>
          <w:sz w:val="24"/>
          <w:szCs w:val="24"/>
          <w:lang w:val="fr-FR"/>
        </w:rPr>
        <w:t>-202</w:t>
      </w:r>
      <w:r w:rsidR="008E726A" w:rsidRPr="00021259">
        <w:rPr>
          <w:rFonts w:ascii="Unistra A" w:hAnsi="Unistra A"/>
          <w:sz w:val="24"/>
          <w:szCs w:val="24"/>
          <w:lang w:val="fr-FR"/>
        </w:rPr>
        <w:t>7</w:t>
      </w:r>
      <w:r w:rsidRPr="00021259">
        <w:rPr>
          <w:rFonts w:ascii="Unistra A" w:hAnsi="Unistra A"/>
          <w:sz w:val="24"/>
          <w:szCs w:val="24"/>
          <w:lang w:val="fr-FR"/>
        </w:rPr>
        <w:t>.</w:t>
      </w:r>
    </w:p>
    <w:p w14:paraId="6F979829" w14:textId="77777777" w:rsidR="00241D7B"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 recrutement devient effectif uniquement après le paiement des droits d’inscription.</w:t>
      </w:r>
      <w:r w:rsidR="00C37617" w:rsidRPr="00021259">
        <w:rPr>
          <w:rFonts w:ascii="Unistra A" w:hAnsi="Unistra A"/>
          <w:sz w:val="24"/>
          <w:szCs w:val="24"/>
          <w:lang w:val="fr-FR"/>
        </w:rPr>
        <w:t xml:space="preserve"> </w:t>
      </w:r>
    </w:p>
    <w:p w14:paraId="0AB66BBC" w14:textId="36E57EE9" w:rsidR="0084189C"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Chaque directeur de thèse ne peut présenter qu’un seul candidat</w:t>
      </w:r>
    </w:p>
    <w:p w14:paraId="1D428744" w14:textId="77777777" w:rsidR="00CA2C82" w:rsidRPr="00021259" w:rsidRDefault="00CA2C82" w:rsidP="005C3816">
      <w:pPr>
        <w:spacing w:after="0" w:line="240" w:lineRule="auto"/>
        <w:jc w:val="both"/>
        <w:rPr>
          <w:rFonts w:ascii="Unistra A" w:hAnsi="Unistra A" w:hint="eastAsia"/>
          <w:sz w:val="24"/>
          <w:szCs w:val="24"/>
          <w:lang w:val="fr-FR"/>
        </w:rPr>
      </w:pPr>
    </w:p>
    <w:p w14:paraId="5B7360EC" w14:textId="1C4BEE48" w:rsidR="0084189C" w:rsidRDefault="0084189C" w:rsidP="00C37617">
      <w:pPr>
        <w:pStyle w:val="Paragraphedeliste"/>
        <w:numPr>
          <w:ilvl w:val="0"/>
          <w:numId w:val="10"/>
        </w:numPr>
        <w:spacing w:after="0" w:line="240" w:lineRule="auto"/>
        <w:jc w:val="both"/>
        <w:rPr>
          <w:rFonts w:ascii="Unistra A" w:hAnsi="Unistra A" w:hint="eastAsia"/>
          <w:sz w:val="24"/>
          <w:szCs w:val="24"/>
          <w:lang w:val="fr-FR"/>
        </w:rPr>
      </w:pPr>
      <w:r w:rsidRPr="00021259">
        <w:rPr>
          <w:rFonts w:ascii="Unistra A" w:hAnsi="Unistra A" w:hint="eastAsia"/>
          <w:sz w:val="24"/>
          <w:szCs w:val="24"/>
          <w:lang w:val="fr-FR"/>
        </w:rPr>
        <w:t>Dossier de candidature</w:t>
      </w:r>
    </w:p>
    <w:p w14:paraId="28010AF0" w14:textId="77777777" w:rsidR="00CA2C82" w:rsidRPr="00021259" w:rsidRDefault="00CA2C82" w:rsidP="00CA2C82">
      <w:pPr>
        <w:pStyle w:val="Paragraphedeliste"/>
        <w:spacing w:after="0" w:line="240" w:lineRule="auto"/>
        <w:jc w:val="both"/>
        <w:rPr>
          <w:rFonts w:ascii="Unistra A" w:hAnsi="Unistra A" w:hint="eastAsia"/>
          <w:sz w:val="24"/>
          <w:szCs w:val="24"/>
          <w:lang w:val="fr-FR"/>
        </w:rPr>
      </w:pPr>
    </w:p>
    <w:p w14:paraId="392B77A3" w14:textId="2AD0904F"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 dossier (format PDF unique, intitulé : nom_prénom_</w:t>
      </w:r>
      <w:r w:rsidR="008E726A" w:rsidRPr="00021259">
        <w:rPr>
          <w:rFonts w:ascii="Unistra A" w:hAnsi="Unistra A"/>
          <w:sz w:val="24"/>
          <w:szCs w:val="24"/>
          <w:lang w:val="fr-FR"/>
        </w:rPr>
        <w:t>CDReligiS</w:t>
      </w:r>
      <w:r w:rsidRPr="00021259">
        <w:rPr>
          <w:rFonts w:ascii="Unistra A" w:hAnsi="Unistra A"/>
          <w:sz w:val="24"/>
          <w:szCs w:val="24"/>
          <w:lang w:val="fr-FR"/>
        </w:rPr>
        <w:t>.pdf) doit contenir, dans l’ordre :</w:t>
      </w:r>
    </w:p>
    <w:p w14:paraId="0D28C117" w14:textId="7EB92C1B" w:rsidR="00861BCE" w:rsidRPr="00C93283" w:rsidRDefault="00C93283" w:rsidP="00C93283">
      <w:pPr>
        <w:pStyle w:val="Paragraphedeliste"/>
        <w:numPr>
          <w:ilvl w:val="0"/>
          <w:numId w:val="11"/>
        </w:numPr>
        <w:spacing w:after="0" w:line="240" w:lineRule="auto"/>
        <w:jc w:val="both"/>
        <w:rPr>
          <w:rFonts w:ascii="Unistra A" w:hAnsi="Unistra A" w:hint="eastAsia"/>
          <w:sz w:val="24"/>
          <w:szCs w:val="24"/>
          <w:lang w:val="fr-FR"/>
        </w:rPr>
      </w:pPr>
      <w:bookmarkStart w:id="0" w:name="_Hlk222300861"/>
      <w:r w:rsidRPr="00C93283">
        <w:rPr>
          <w:rFonts w:ascii="Unistra A" w:hAnsi="Unistra A"/>
          <w:sz w:val="24"/>
          <w:szCs w:val="24"/>
          <w:lang w:val="fr-FR"/>
        </w:rPr>
        <w:t>La fiche de renseignement dûment complétée</w:t>
      </w:r>
    </w:p>
    <w:p w14:paraId="6F843B56" w14:textId="77777777" w:rsidR="00861BCE" w:rsidRPr="00021259" w:rsidRDefault="00861BCE" w:rsidP="00861BCE">
      <w:pPr>
        <w:numPr>
          <w:ilvl w:val="0"/>
          <w:numId w:val="11"/>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Lettre de candidature </w:t>
      </w:r>
    </w:p>
    <w:p w14:paraId="3EE543FC" w14:textId="116DBEB3" w:rsidR="00861BCE" w:rsidRPr="00021259" w:rsidRDefault="00861BCE" w:rsidP="00861BCE">
      <w:pPr>
        <w:numPr>
          <w:ilvl w:val="0"/>
          <w:numId w:val="11"/>
        </w:numPr>
        <w:spacing w:after="0" w:line="240" w:lineRule="auto"/>
        <w:jc w:val="both"/>
        <w:rPr>
          <w:rFonts w:ascii="Unistra A" w:hAnsi="Unistra A" w:hint="eastAsia"/>
          <w:sz w:val="24"/>
          <w:szCs w:val="24"/>
          <w:lang w:val="fr-FR"/>
        </w:rPr>
      </w:pPr>
      <w:r w:rsidRPr="00021259">
        <w:rPr>
          <w:rFonts w:ascii="Unistra A" w:hAnsi="Unistra A"/>
          <w:i/>
          <w:sz w:val="24"/>
          <w:szCs w:val="24"/>
          <w:lang w:val="fr-FR"/>
        </w:rPr>
        <w:t>Curriculum vitae</w:t>
      </w:r>
      <w:r w:rsidRPr="00021259">
        <w:rPr>
          <w:rFonts w:ascii="Unistra A" w:hAnsi="Unistra A"/>
          <w:sz w:val="24"/>
          <w:szCs w:val="24"/>
          <w:lang w:val="fr-FR"/>
        </w:rPr>
        <w:t xml:space="preserve"> </w:t>
      </w:r>
    </w:p>
    <w:p w14:paraId="1FBE5D3A" w14:textId="6103ABA0" w:rsidR="00861BCE" w:rsidRPr="00021259" w:rsidRDefault="00861BCE" w:rsidP="00861BCE">
      <w:pPr>
        <w:numPr>
          <w:ilvl w:val="0"/>
          <w:numId w:val="11"/>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Lettre de recommandation du directeur de thèse, lequel indiquera dans quel laboratoire le candidat est susceptible d’être affecté ; </w:t>
      </w:r>
      <w:r w:rsidRPr="00021259">
        <w:rPr>
          <w:rFonts w:ascii="Unistra A" w:hAnsi="Unistra A"/>
          <w:b/>
          <w:bCs/>
          <w:sz w:val="24"/>
          <w:szCs w:val="24"/>
          <w:lang w:val="fr-FR"/>
        </w:rPr>
        <w:t>(Le directeur de thèse ne peut soutenir qu’un seul candidat à ce concours)</w:t>
      </w:r>
    </w:p>
    <w:p w14:paraId="650B449F" w14:textId="7C33EFFC" w:rsidR="00861BCE" w:rsidRPr="00021259" w:rsidRDefault="00861BCE" w:rsidP="00861BCE">
      <w:pPr>
        <w:numPr>
          <w:ilvl w:val="0"/>
          <w:numId w:val="11"/>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 Avis conforme du directeur de l’unité d’affectation </w:t>
      </w:r>
      <w:bookmarkStart w:id="1" w:name="_Hlk223424655"/>
      <w:r w:rsidR="00021259" w:rsidRPr="00021259">
        <w:rPr>
          <w:rFonts w:ascii="Unistra A" w:hAnsi="Unistra A"/>
          <w:sz w:val="24"/>
          <w:szCs w:val="24"/>
          <w:lang w:val="fr-FR"/>
        </w:rPr>
        <w:t>et un accord de principe de l’école doctorale concernée</w:t>
      </w:r>
    </w:p>
    <w:bookmarkEnd w:id="1"/>
    <w:p w14:paraId="7C547DB2" w14:textId="33F51DB7" w:rsidR="00861BCE" w:rsidRPr="00021259" w:rsidRDefault="00861BCE" w:rsidP="00861BCE">
      <w:pPr>
        <w:numPr>
          <w:ilvl w:val="0"/>
          <w:numId w:val="11"/>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Projet de thèse de 5 pages maximum + une bibliographie d’environ 20 titres.</w:t>
      </w:r>
    </w:p>
    <w:p w14:paraId="5067121F" w14:textId="00B13836" w:rsidR="00861BCE" w:rsidRPr="00021259" w:rsidRDefault="00861BCE" w:rsidP="002D15AA">
      <w:pPr>
        <w:numPr>
          <w:ilvl w:val="0"/>
          <w:numId w:val="11"/>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Attestation de diplôme de master ou équivalent, précisant obligatoirement la note et/ou la mention (à joindre au dossier</w:t>
      </w:r>
      <w:r w:rsidR="00D24A98" w:rsidRPr="00021259">
        <w:rPr>
          <w:rFonts w:ascii="Unistra A" w:hAnsi="Unistra A"/>
          <w:sz w:val="24"/>
          <w:szCs w:val="24"/>
          <w:lang w:val="fr-FR"/>
        </w:rPr>
        <w:t xml:space="preserve"> </w:t>
      </w:r>
      <w:r w:rsidRPr="00021259">
        <w:rPr>
          <w:rFonts w:ascii="Unistra A" w:hAnsi="Unistra A"/>
          <w:sz w:val="24"/>
          <w:szCs w:val="24"/>
          <w:lang w:val="fr-FR"/>
        </w:rPr>
        <w:t>ultérieurement, pour régularisation, dès l’obtention en session de juin ou de septembre).</w:t>
      </w:r>
    </w:p>
    <w:bookmarkEnd w:id="0"/>
    <w:p w14:paraId="7EA8B410" w14:textId="6670DF97" w:rsidR="000B2CB6" w:rsidRPr="00021259" w:rsidRDefault="00767296" w:rsidP="00767296">
      <w:pPr>
        <w:tabs>
          <w:tab w:val="left" w:pos="7455"/>
        </w:tabs>
        <w:spacing w:after="0" w:line="240" w:lineRule="auto"/>
        <w:ind w:left="1800"/>
        <w:jc w:val="both"/>
        <w:rPr>
          <w:rFonts w:ascii="Unistra A" w:hAnsi="Unistra A" w:hint="eastAsia"/>
          <w:sz w:val="24"/>
          <w:szCs w:val="24"/>
          <w:lang w:val="fr-FR"/>
        </w:rPr>
      </w:pPr>
      <w:r w:rsidRPr="00021259">
        <w:rPr>
          <w:rFonts w:ascii="Unistra A" w:hAnsi="Unistra A"/>
          <w:sz w:val="24"/>
          <w:szCs w:val="24"/>
          <w:lang w:val="fr-FR"/>
        </w:rPr>
        <w:lastRenderedPageBreak/>
        <w:tab/>
      </w:r>
    </w:p>
    <w:p w14:paraId="1448033F" w14:textId="7A35B403" w:rsidR="000B2CB6" w:rsidRPr="00021259" w:rsidRDefault="00021259" w:rsidP="000B2CB6">
      <w:pPr>
        <w:spacing w:after="0" w:line="240" w:lineRule="auto"/>
        <w:ind w:left="1800"/>
        <w:jc w:val="both"/>
        <w:rPr>
          <w:rFonts w:ascii="Unistra A" w:hAnsi="Unistra A" w:hint="eastAsia"/>
          <w:sz w:val="24"/>
          <w:szCs w:val="24"/>
          <w:lang w:val="fr-FR"/>
        </w:rPr>
      </w:pPr>
      <w:r w:rsidRPr="00021259">
        <w:rPr>
          <w:noProof/>
        </w:rPr>
        <w:drawing>
          <wp:anchor distT="0" distB="0" distL="114300" distR="114300" simplePos="0" relativeHeight="251668480" behindDoc="1" locked="0" layoutInCell="1" allowOverlap="1" wp14:anchorId="5C49EDA8" wp14:editId="5D9EC375">
            <wp:simplePos x="0" y="0"/>
            <wp:positionH relativeFrom="column">
              <wp:posOffset>3183255</wp:posOffset>
            </wp:positionH>
            <wp:positionV relativeFrom="paragraph">
              <wp:posOffset>6350</wp:posOffset>
            </wp:positionV>
            <wp:extent cx="2858770" cy="142938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8770" cy="1429385"/>
                    </a:xfrm>
                    <a:prstGeom prst="rect">
                      <a:avLst/>
                    </a:prstGeom>
                  </pic:spPr>
                </pic:pic>
              </a:graphicData>
            </a:graphic>
            <wp14:sizeRelH relativeFrom="margin">
              <wp14:pctWidth>0</wp14:pctWidth>
            </wp14:sizeRelH>
            <wp14:sizeRelV relativeFrom="margin">
              <wp14:pctHeight>0</wp14:pctHeight>
            </wp14:sizeRelV>
          </wp:anchor>
        </w:drawing>
      </w:r>
      <w:r w:rsidRPr="00021259">
        <w:rPr>
          <w:noProof/>
        </w:rPr>
        <w:drawing>
          <wp:anchor distT="0" distB="0" distL="114300" distR="114300" simplePos="0" relativeHeight="251667456" behindDoc="1" locked="0" layoutInCell="1" allowOverlap="1" wp14:anchorId="2910B6FC" wp14:editId="46B84730">
            <wp:simplePos x="0" y="0"/>
            <wp:positionH relativeFrom="margin">
              <wp:posOffset>-120650</wp:posOffset>
            </wp:positionH>
            <wp:positionV relativeFrom="paragraph">
              <wp:posOffset>67310</wp:posOffset>
            </wp:positionV>
            <wp:extent cx="2425700" cy="15055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700" cy="1505585"/>
                    </a:xfrm>
                    <a:prstGeom prst="rect">
                      <a:avLst/>
                    </a:prstGeom>
                  </pic:spPr>
                </pic:pic>
              </a:graphicData>
            </a:graphic>
            <wp14:sizeRelH relativeFrom="margin">
              <wp14:pctWidth>0</wp14:pctWidth>
            </wp14:sizeRelH>
            <wp14:sizeRelV relativeFrom="margin">
              <wp14:pctHeight>0</wp14:pctHeight>
            </wp14:sizeRelV>
          </wp:anchor>
        </w:drawing>
      </w:r>
    </w:p>
    <w:p w14:paraId="57060776" w14:textId="52E4E95A" w:rsidR="000B2CB6" w:rsidRPr="00021259" w:rsidRDefault="00021259" w:rsidP="000B2CB6">
      <w:pPr>
        <w:spacing w:after="0" w:line="240" w:lineRule="auto"/>
        <w:ind w:left="1800"/>
        <w:jc w:val="both"/>
        <w:rPr>
          <w:rFonts w:ascii="Unistra A" w:hAnsi="Unistra A" w:hint="eastAsia"/>
          <w:sz w:val="24"/>
          <w:szCs w:val="24"/>
          <w:lang w:val="fr-FR"/>
        </w:rPr>
      </w:pPr>
      <w:r w:rsidRPr="00021259">
        <w:rPr>
          <w:noProof/>
        </w:rPr>
        <w:drawing>
          <wp:anchor distT="0" distB="0" distL="114300" distR="114300" simplePos="0" relativeHeight="251669504" behindDoc="1" locked="0" layoutInCell="1" allowOverlap="1" wp14:anchorId="7A8783E7" wp14:editId="6B1FEB68">
            <wp:simplePos x="0" y="0"/>
            <wp:positionH relativeFrom="margin">
              <wp:posOffset>2200275</wp:posOffset>
            </wp:positionH>
            <wp:positionV relativeFrom="paragraph">
              <wp:posOffset>175895</wp:posOffset>
            </wp:positionV>
            <wp:extent cx="892810" cy="876300"/>
            <wp:effectExtent l="0" t="0" r="254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810" cy="876300"/>
                    </a:xfrm>
                    <a:prstGeom prst="rect">
                      <a:avLst/>
                    </a:prstGeom>
                  </pic:spPr>
                </pic:pic>
              </a:graphicData>
            </a:graphic>
            <wp14:sizeRelH relativeFrom="margin">
              <wp14:pctWidth>0</wp14:pctWidth>
            </wp14:sizeRelH>
            <wp14:sizeRelV relativeFrom="margin">
              <wp14:pctHeight>0</wp14:pctHeight>
            </wp14:sizeRelV>
          </wp:anchor>
        </w:drawing>
      </w:r>
    </w:p>
    <w:p w14:paraId="6F31EBA5" w14:textId="00D8104E" w:rsidR="003C2948" w:rsidRPr="00021259" w:rsidRDefault="003C2948" w:rsidP="005C3816">
      <w:pPr>
        <w:spacing w:after="0" w:line="240" w:lineRule="auto"/>
        <w:jc w:val="both"/>
        <w:rPr>
          <w:rFonts w:ascii="Unistra A" w:hAnsi="Unistra A" w:hint="eastAsia"/>
          <w:sz w:val="24"/>
          <w:szCs w:val="24"/>
          <w:lang w:val="fr-FR"/>
        </w:rPr>
      </w:pPr>
    </w:p>
    <w:p w14:paraId="4EBD7A58" w14:textId="16154DEF" w:rsidR="000B2CB6" w:rsidRPr="00021259" w:rsidRDefault="000B2CB6" w:rsidP="005C3816">
      <w:pPr>
        <w:spacing w:after="0" w:line="240" w:lineRule="auto"/>
        <w:jc w:val="both"/>
        <w:rPr>
          <w:rFonts w:ascii="Unistra A" w:hAnsi="Unistra A" w:hint="eastAsia"/>
          <w:sz w:val="24"/>
          <w:szCs w:val="24"/>
          <w:lang w:val="fr-FR"/>
        </w:rPr>
      </w:pPr>
    </w:p>
    <w:p w14:paraId="0D07634A" w14:textId="606F1E20" w:rsidR="000B2CB6" w:rsidRPr="00021259" w:rsidRDefault="000B2CB6" w:rsidP="005C3816">
      <w:pPr>
        <w:spacing w:after="0" w:line="240" w:lineRule="auto"/>
        <w:jc w:val="both"/>
        <w:rPr>
          <w:rFonts w:ascii="Unistra A" w:hAnsi="Unistra A" w:hint="eastAsia"/>
          <w:sz w:val="24"/>
          <w:szCs w:val="24"/>
          <w:lang w:val="fr-FR"/>
        </w:rPr>
      </w:pPr>
    </w:p>
    <w:p w14:paraId="05B302B4" w14:textId="7ED9EAA9" w:rsidR="000B2CB6" w:rsidRPr="00021259" w:rsidRDefault="000B2CB6" w:rsidP="005C3816">
      <w:pPr>
        <w:spacing w:after="0" w:line="240" w:lineRule="auto"/>
        <w:jc w:val="both"/>
        <w:rPr>
          <w:rFonts w:ascii="Unistra A" w:hAnsi="Unistra A" w:hint="eastAsia"/>
          <w:sz w:val="24"/>
          <w:szCs w:val="24"/>
          <w:lang w:val="fr-FR"/>
        </w:rPr>
      </w:pPr>
    </w:p>
    <w:p w14:paraId="7AFB31C4" w14:textId="7B049785" w:rsidR="000B2CB6" w:rsidRPr="00021259" w:rsidRDefault="000B2CB6" w:rsidP="005C3816">
      <w:pPr>
        <w:spacing w:after="0" w:line="240" w:lineRule="auto"/>
        <w:jc w:val="both"/>
        <w:rPr>
          <w:rFonts w:ascii="Unistra A" w:hAnsi="Unistra A" w:hint="eastAsia"/>
          <w:sz w:val="24"/>
          <w:szCs w:val="24"/>
          <w:lang w:val="fr-FR"/>
        </w:rPr>
      </w:pPr>
    </w:p>
    <w:p w14:paraId="3355CF08" w14:textId="41388456" w:rsidR="00021259" w:rsidRPr="00021259" w:rsidRDefault="00021259" w:rsidP="005C3816">
      <w:pPr>
        <w:spacing w:after="0" w:line="240" w:lineRule="auto"/>
        <w:jc w:val="both"/>
        <w:rPr>
          <w:rFonts w:ascii="Unistra A" w:hAnsi="Unistra A" w:hint="eastAsia"/>
          <w:sz w:val="24"/>
          <w:szCs w:val="24"/>
          <w:lang w:val="fr-FR"/>
        </w:rPr>
      </w:pPr>
    </w:p>
    <w:p w14:paraId="3DBB1F37" w14:textId="4EA953B3" w:rsidR="00021259" w:rsidRPr="00021259" w:rsidRDefault="00021259" w:rsidP="005C3816">
      <w:pPr>
        <w:spacing w:after="0" w:line="240" w:lineRule="auto"/>
        <w:jc w:val="both"/>
        <w:rPr>
          <w:rFonts w:ascii="Unistra A" w:hAnsi="Unistra A" w:hint="eastAsia"/>
          <w:sz w:val="24"/>
          <w:szCs w:val="24"/>
          <w:lang w:val="fr-FR"/>
        </w:rPr>
      </w:pPr>
    </w:p>
    <w:p w14:paraId="50FCE83F" w14:textId="77777777" w:rsidR="00021259" w:rsidRPr="00021259" w:rsidRDefault="00021259" w:rsidP="005C3816">
      <w:pPr>
        <w:spacing w:after="0" w:line="240" w:lineRule="auto"/>
        <w:jc w:val="both"/>
        <w:rPr>
          <w:rFonts w:ascii="Unistra A" w:hAnsi="Unistra A" w:hint="eastAsia"/>
          <w:sz w:val="24"/>
          <w:szCs w:val="24"/>
          <w:lang w:val="fr-FR"/>
        </w:rPr>
      </w:pPr>
    </w:p>
    <w:p w14:paraId="692A1D56" w14:textId="1D593101" w:rsidR="003C2948" w:rsidRPr="00021259" w:rsidRDefault="008E726A" w:rsidP="005C3816">
      <w:pPr>
        <w:pStyle w:val="Paragraphedeliste"/>
        <w:numPr>
          <w:ilvl w:val="0"/>
          <w:numId w:val="10"/>
        </w:numPr>
        <w:spacing w:after="0" w:line="240" w:lineRule="auto"/>
        <w:jc w:val="both"/>
        <w:rPr>
          <w:rFonts w:ascii="Unistra A" w:hAnsi="Unistra A" w:hint="eastAsia"/>
          <w:sz w:val="24"/>
          <w:szCs w:val="24"/>
          <w:lang w:val="fr-FR"/>
        </w:rPr>
      </w:pPr>
      <w:r w:rsidRPr="00021259">
        <w:rPr>
          <w:rFonts w:ascii="Unistra A" w:hAnsi="Unistra A"/>
          <w:sz w:val="24"/>
          <w:szCs w:val="24"/>
          <w:lang w:val="fr-FR"/>
        </w:rPr>
        <w:t>Dépôt des dossiers</w:t>
      </w:r>
    </w:p>
    <w:p w14:paraId="01B9C5DD" w14:textId="77777777" w:rsidR="000B2CB6" w:rsidRPr="00021259" w:rsidRDefault="000B2CB6" w:rsidP="000B2CB6">
      <w:pPr>
        <w:pStyle w:val="Paragraphedeliste"/>
        <w:spacing w:after="0" w:line="240" w:lineRule="auto"/>
        <w:jc w:val="both"/>
        <w:rPr>
          <w:rFonts w:ascii="Unistra A" w:hAnsi="Unistra A" w:hint="eastAsia"/>
          <w:sz w:val="24"/>
          <w:szCs w:val="24"/>
          <w:lang w:val="fr-FR"/>
        </w:rPr>
      </w:pPr>
    </w:p>
    <w:p w14:paraId="1777A5AD" w14:textId="1DB6D38D"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Les candidats ont jusqu’au 13 avril 202</w:t>
      </w:r>
      <w:r w:rsidR="00021259" w:rsidRPr="00021259">
        <w:rPr>
          <w:rFonts w:ascii="Unistra A" w:hAnsi="Unistra A"/>
          <w:sz w:val="24"/>
          <w:szCs w:val="24"/>
          <w:lang w:val="fr-FR"/>
        </w:rPr>
        <w:t>6</w:t>
      </w:r>
      <w:r w:rsidR="00D24A98" w:rsidRPr="00021259">
        <w:rPr>
          <w:rFonts w:ascii="Unistra A" w:hAnsi="Unistra A"/>
          <w:sz w:val="24"/>
          <w:szCs w:val="24"/>
          <w:lang w:val="fr-FR"/>
        </w:rPr>
        <w:t xml:space="preserve"> à</w:t>
      </w:r>
      <w:r w:rsidRPr="00021259">
        <w:rPr>
          <w:rFonts w:ascii="Unistra A" w:hAnsi="Unistra A"/>
          <w:sz w:val="24"/>
          <w:szCs w:val="24"/>
          <w:lang w:val="fr-FR"/>
        </w:rPr>
        <w:t xml:space="preserve"> </w:t>
      </w:r>
      <w:r w:rsidR="00D24A98" w:rsidRPr="00021259">
        <w:rPr>
          <w:rFonts w:ascii="Unistra A" w:hAnsi="Unistra A"/>
          <w:sz w:val="24"/>
          <w:szCs w:val="24"/>
          <w:lang w:val="fr-FR"/>
        </w:rPr>
        <w:t xml:space="preserve">23h59 </w:t>
      </w:r>
      <w:r w:rsidRPr="00021259">
        <w:rPr>
          <w:rFonts w:ascii="Unistra A" w:hAnsi="Unistra A"/>
          <w:sz w:val="24"/>
          <w:szCs w:val="24"/>
          <w:lang w:val="fr-FR"/>
        </w:rPr>
        <w:t>pour envoyer</w:t>
      </w:r>
      <w:r w:rsidR="00FE2E53">
        <w:rPr>
          <w:rFonts w:ascii="Unistra A" w:hAnsi="Unistra A"/>
          <w:sz w:val="24"/>
          <w:szCs w:val="24"/>
          <w:lang w:val="fr-FR"/>
        </w:rPr>
        <w:t xml:space="preserve"> en un d</w:t>
      </w:r>
      <w:r w:rsidR="00FE2E53" w:rsidRPr="00FE2E53">
        <w:rPr>
          <w:rFonts w:ascii="Unistra A" w:hAnsi="Unistra A"/>
          <w:sz w:val="24"/>
          <w:szCs w:val="24"/>
          <w:lang w:val="fr-FR"/>
        </w:rPr>
        <w:t>ossier PDF unique (nom_prénom_CDReligiS.pdf)</w:t>
      </w:r>
      <w:r w:rsidR="006D78AD">
        <w:rPr>
          <w:rFonts w:ascii="Unistra A" w:hAnsi="Unistra A"/>
          <w:sz w:val="24"/>
          <w:szCs w:val="24"/>
          <w:lang w:val="fr-FR"/>
        </w:rPr>
        <w:t xml:space="preserve"> </w:t>
      </w:r>
      <w:r w:rsidRPr="00021259">
        <w:rPr>
          <w:rFonts w:ascii="Unistra A" w:hAnsi="Unistra A"/>
          <w:sz w:val="24"/>
          <w:szCs w:val="24"/>
          <w:lang w:val="fr-FR"/>
        </w:rPr>
        <w:t>à :</w:t>
      </w:r>
      <w:r w:rsidR="008E726A" w:rsidRPr="00021259">
        <w:rPr>
          <w:rFonts w:ascii="Unistra A" w:hAnsi="Unistra A"/>
          <w:sz w:val="24"/>
          <w:szCs w:val="24"/>
          <w:lang w:val="fr-FR"/>
        </w:rPr>
        <w:t xml:space="preserve"> </w:t>
      </w:r>
      <w:hyperlink r:id="rId12" w:history="1">
        <w:r w:rsidRPr="00021259">
          <w:rPr>
            <w:rStyle w:val="Lienhypertexte"/>
            <w:rFonts w:ascii="Unistra A" w:hAnsi="Unistra A"/>
            <w:sz w:val="24"/>
            <w:szCs w:val="24"/>
            <w:lang w:val="fr-FR"/>
          </w:rPr>
          <w:t>religis-admin@unistra.fr</w:t>
        </w:r>
      </w:hyperlink>
      <w:r w:rsidR="008E726A" w:rsidRPr="00021259">
        <w:rPr>
          <w:rFonts w:ascii="Unistra A" w:hAnsi="Unistra A"/>
          <w:sz w:val="24"/>
          <w:szCs w:val="24"/>
          <w:lang w:val="fr-FR"/>
        </w:rPr>
        <w:t xml:space="preserve"> </w:t>
      </w:r>
    </w:p>
    <w:p w14:paraId="55C440BF" w14:textId="77777777" w:rsidR="000B2CB6" w:rsidRPr="00021259" w:rsidRDefault="00861BCE" w:rsidP="00861BCE">
      <w:pPr>
        <w:jc w:val="both"/>
        <w:rPr>
          <w:rFonts w:ascii="Unistra A" w:hAnsi="Unistra A" w:hint="eastAsia"/>
          <w:bCs/>
          <w:sz w:val="24"/>
          <w:szCs w:val="24"/>
          <w:lang w:val="fr-FR"/>
        </w:rPr>
      </w:pPr>
      <w:r w:rsidRPr="00021259">
        <w:rPr>
          <w:rFonts w:ascii="Unistra A" w:hAnsi="Unistra A"/>
          <w:b/>
          <w:sz w:val="24"/>
          <w:szCs w:val="24"/>
          <w:lang w:val="fr-FR"/>
        </w:rPr>
        <w:t>Les dossiers qui seront envoyés après le 13 avril ne seront pas retenus</w:t>
      </w:r>
      <w:r w:rsidRPr="00021259">
        <w:rPr>
          <w:rFonts w:ascii="Unistra A" w:hAnsi="Unistra A"/>
          <w:bCs/>
          <w:sz w:val="24"/>
          <w:szCs w:val="24"/>
          <w:lang w:val="fr-FR"/>
        </w:rPr>
        <w:t xml:space="preserve">. </w:t>
      </w:r>
    </w:p>
    <w:p w14:paraId="047E8095" w14:textId="31E6B0D9" w:rsidR="00861BCE" w:rsidRPr="00021259" w:rsidRDefault="00861BCE" w:rsidP="00861BCE">
      <w:pPr>
        <w:jc w:val="both"/>
        <w:rPr>
          <w:rFonts w:ascii="Unistra A" w:hAnsi="Unistra A" w:hint="eastAsia"/>
          <w:bCs/>
          <w:sz w:val="24"/>
          <w:szCs w:val="24"/>
          <w:lang w:val="fr-FR"/>
        </w:rPr>
      </w:pPr>
      <w:r w:rsidRPr="00021259">
        <w:rPr>
          <w:rFonts w:ascii="Unistra A" w:hAnsi="Unistra A"/>
          <w:bCs/>
          <w:sz w:val="24"/>
          <w:szCs w:val="24"/>
          <w:lang w:val="fr-FR"/>
        </w:rPr>
        <w:t xml:space="preserve">Tous les dossiers font l’objet d’un accusé de réception </w:t>
      </w:r>
      <w:r w:rsidRPr="00021259">
        <w:rPr>
          <w:rFonts w:ascii="Unistra A" w:hAnsi="Unistra A"/>
          <w:b/>
          <w:sz w:val="24"/>
          <w:szCs w:val="24"/>
          <w:lang w:val="fr-FR"/>
        </w:rPr>
        <w:t>au plus tard le 2</w:t>
      </w:r>
      <w:r w:rsidR="00C37617" w:rsidRPr="00021259">
        <w:rPr>
          <w:rFonts w:ascii="Unistra A" w:hAnsi="Unistra A"/>
          <w:b/>
          <w:sz w:val="24"/>
          <w:szCs w:val="24"/>
          <w:lang w:val="fr-FR"/>
        </w:rPr>
        <w:t xml:space="preserve">3 </w:t>
      </w:r>
      <w:r w:rsidRPr="00021259">
        <w:rPr>
          <w:rFonts w:ascii="Unistra A" w:hAnsi="Unistra A"/>
          <w:b/>
          <w:sz w:val="24"/>
          <w:szCs w:val="24"/>
          <w:lang w:val="fr-FR"/>
        </w:rPr>
        <w:t>avril</w:t>
      </w:r>
      <w:r w:rsidRPr="00021259">
        <w:rPr>
          <w:rFonts w:ascii="Unistra A" w:hAnsi="Unistra A"/>
          <w:bCs/>
          <w:sz w:val="24"/>
          <w:szCs w:val="24"/>
          <w:lang w:val="fr-FR"/>
        </w:rPr>
        <w:t xml:space="preserve"> (le temps de vérifier l’éligibilité) ; </w:t>
      </w:r>
      <w:r w:rsidR="00D24A98" w:rsidRPr="00021259">
        <w:rPr>
          <w:rFonts w:ascii="Unistra A" w:hAnsi="Unistra A"/>
          <w:bCs/>
          <w:sz w:val="24"/>
          <w:szCs w:val="24"/>
          <w:lang w:val="fr-FR"/>
        </w:rPr>
        <w:t xml:space="preserve">si vous ne l’avez pas reçu, </w:t>
      </w:r>
      <w:r w:rsidRPr="00021259">
        <w:rPr>
          <w:rFonts w:ascii="Unistra A" w:hAnsi="Unistra A"/>
          <w:bCs/>
          <w:sz w:val="24"/>
          <w:szCs w:val="24"/>
          <w:lang w:val="fr-FR"/>
        </w:rPr>
        <w:t xml:space="preserve">merci de contacter l’équipe </w:t>
      </w:r>
      <w:proofErr w:type="spellStart"/>
      <w:r w:rsidRPr="00021259">
        <w:rPr>
          <w:rFonts w:ascii="Unistra A" w:hAnsi="Unistra A"/>
          <w:bCs/>
          <w:sz w:val="24"/>
          <w:szCs w:val="24"/>
          <w:lang w:val="fr-FR"/>
        </w:rPr>
        <w:t>ReligiS</w:t>
      </w:r>
      <w:proofErr w:type="spellEnd"/>
      <w:r w:rsidRPr="00021259">
        <w:rPr>
          <w:rFonts w:ascii="Unistra A" w:hAnsi="Unistra A"/>
          <w:bCs/>
          <w:sz w:val="24"/>
          <w:szCs w:val="24"/>
          <w:lang w:val="fr-FR"/>
        </w:rPr>
        <w:t xml:space="preserve"> à :</w:t>
      </w:r>
      <w:r w:rsidR="000B2CB6" w:rsidRPr="00021259">
        <w:rPr>
          <w:rFonts w:ascii="Unistra A" w:hAnsi="Unistra A"/>
          <w:bCs/>
          <w:sz w:val="24"/>
          <w:szCs w:val="24"/>
          <w:lang w:val="fr-FR"/>
        </w:rPr>
        <w:t xml:space="preserve"> </w:t>
      </w:r>
      <w:r w:rsidRPr="00021259">
        <w:rPr>
          <w:rFonts w:ascii="Unistra A" w:hAnsi="Unistra A"/>
          <w:bCs/>
          <w:sz w:val="24"/>
          <w:szCs w:val="24"/>
          <w:lang w:val="fr-FR"/>
        </w:rPr>
        <w:t>religis-admin@unistra.fr</w:t>
      </w:r>
    </w:p>
    <w:p w14:paraId="266E4E99" w14:textId="6B2EF637" w:rsidR="00861BCE" w:rsidRPr="00021259" w:rsidRDefault="00861BCE" w:rsidP="00861BCE">
      <w:pPr>
        <w:pStyle w:val="Paragraphedeliste"/>
        <w:numPr>
          <w:ilvl w:val="0"/>
          <w:numId w:val="10"/>
        </w:numPr>
        <w:spacing w:after="0" w:line="240" w:lineRule="auto"/>
        <w:jc w:val="both"/>
        <w:rPr>
          <w:rFonts w:ascii="Unistra A" w:hAnsi="Unistra A" w:hint="eastAsia"/>
          <w:sz w:val="24"/>
          <w:szCs w:val="24"/>
          <w:lang w:val="fr-FR"/>
        </w:rPr>
      </w:pPr>
      <w:r w:rsidRPr="00021259">
        <w:rPr>
          <w:rFonts w:ascii="Unistra A" w:hAnsi="Unistra A" w:hint="eastAsia"/>
          <w:sz w:val="24"/>
          <w:szCs w:val="24"/>
          <w:lang w:val="fr-FR"/>
        </w:rPr>
        <w:t>L</w:t>
      </w:r>
      <w:r w:rsidR="000B2CB6" w:rsidRPr="00021259">
        <w:rPr>
          <w:rFonts w:ascii="Unistra A" w:hAnsi="Unistra A"/>
          <w:sz w:val="24"/>
          <w:szCs w:val="24"/>
          <w:lang w:val="fr-FR"/>
        </w:rPr>
        <w:t>’</w:t>
      </w:r>
      <w:r w:rsidRPr="00021259">
        <w:rPr>
          <w:rFonts w:ascii="Unistra A" w:hAnsi="Unistra A" w:hint="eastAsia"/>
          <w:sz w:val="24"/>
          <w:szCs w:val="24"/>
          <w:lang w:val="fr-FR"/>
        </w:rPr>
        <w:t xml:space="preserve">audition </w:t>
      </w:r>
    </w:p>
    <w:p w14:paraId="12FA5F61" w14:textId="77777777" w:rsidR="00861BCE" w:rsidRPr="00021259" w:rsidRDefault="00861BCE" w:rsidP="00861BCE">
      <w:pPr>
        <w:spacing w:after="0" w:line="240" w:lineRule="auto"/>
        <w:jc w:val="both"/>
        <w:rPr>
          <w:rFonts w:ascii="Unistra A" w:hAnsi="Unistra A" w:hint="eastAsia"/>
          <w:b/>
          <w:bCs/>
          <w:sz w:val="24"/>
          <w:szCs w:val="24"/>
          <w:lang w:val="fr-FR"/>
        </w:rPr>
      </w:pPr>
    </w:p>
    <w:p w14:paraId="621922CD" w14:textId="70F88AA0" w:rsidR="00861BCE" w:rsidRPr="00021259" w:rsidRDefault="00861BCE" w:rsidP="00861BCE">
      <w:pPr>
        <w:spacing w:after="0" w:line="240" w:lineRule="auto"/>
        <w:jc w:val="both"/>
        <w:rPr>
          <w:rFonts w:ascii="Unistra A" w:hAnsi="Unistra A" w:hint="eastAsia"/>
          <w:bCs/>
          <w:sz w:val="24"/>
          <w:szCs w:val="24"/>
          <w:lang w:val="fr-FR"/>
        </w:rPr>
      </w:pPr>
      <w:r w:rsidRPr="00021259">
        <w:rPr>
          <w:rFonts w:ascii="Unistra A" w:hAnsi="Unistra A"/>
          <w:bCs/>
          <w:sz w:val="24"/>
          <w:szCs w:val="24"/>
          <w:lang w:val="fr-FR"/>
        </w:rPr>
        <w:t xml:space="preserve">Les candidats </w:t>
      </w:r>
      <w:r w:rsidR="006B5014" w:rsidRPr="00021259">
        <w:rPr>
          <w:rFonts w:ascii="Unistra A" w:hAnsi="Unistra A"/>
          <w:bCs/>
          <w:sz w:val="24"/>
          <w:szCs w:val="24"/>
          <w:lang w:val="fr-FR"/>
        </w:rPr>
        <w:t xml:space="preserve">sélectionnés </w:t>
      </w:r>
      <w:r w:rsidRPr="00021259">
        <w:rPr>
          <w:rFonts w:ascii="Unistra A" w:hAnsi="Unistra A"/>
          <w:bCs/>
          <w:sz w:val="24"/>
          <w:szCs w:val="24"/>
          <w:lang w:val="fr-FR"/>
        </w:rPr>
        <w:t>recevront une convocation pour l’audition à partir du 2 juin 2026. Les auditions auront lieu </w:t>
      </w:r>
      <w:r w:rsidR="00EE7D6D" w:rsidRPr="00021259">
        <w:rPr>
          <w:rFonts w:ascii="Unistra A" w:hAnsi="Unistra A"/>
          <w:bCs/>
          <w:sz w:val="24"/>
          <w:szCs w:val="24"/>
          <w:lang w:val="fr-FR"/>
        </w:rPr>
        <w:t>25 juin</w:t>
      </w:r>
      <w:r w:rsidRPr="00021259">
        <w:rPr>
          <w:rFonts w:ascii="Unistra A" w:hAnsi="Unistra A"/>
          <w:bCs/>
          <w:sz w:val="24"/>
          <w:szCs w:val="24"/>
          <w:lang w:val="fr-FR"/>
        </w:rPr>
        <w:t xml:space="preserve"> </w:t>
      </w:r>
      <w:r w:rsidR="00EE7D6D" w:rsidRPr="00021259">
        <w:rPr>
          <w:rFonts w:ascii="Unistra A" w:hAnsi="Unistra A"/>
          <w:bCs/>
          <w:sz w:val="24"/>
          <w:szCs w:val="24"/>
          <w:lang w:val="fr-FR"/>
        </w:rPr>
        <w:t>en visioconférence.</w:t>
      </w:r>
      <w:r w:rsidRPr="00021259">
        <w:rPr>
          <w:rFonts w:ascii="Unistra A" w:hAnsi="Unistra A"/>
          <w:bCs/>
          <w:sz w:val="24"/>
          <w:szCs w:val="24"/>
          <w:lang w:val="fr-FR"/>
        </w:rPr>
        <w:t xml:space="preserve"> </w:t>
      </w:r>
    </w:p>
    <w:p w14:paraId="7082C69A" w14:textId="77777777" w:rsidR="006B5014" w:rsidRPr="00021259" w:rsidRDefault="006B5014" w:rsidP="00861BCE">
      <w:pPr>
        <w:spacing w:after="0" w:line="240" w:lineRule="auto"/>
        <w:jc w:val="both"/>
        <w:rPr>
          <w:rFonts w:ascii="Unistra A" w:hAnsi="Unistra A" w:hint="eastAsia"/>
          <w:bCs/>
          <w:sz w:val="24"/>
          <w:szCs w:val="24"/>
          <w:lang w:val="fr-FR"/>
        </w:rPr>
      </w:pPr>
    </w:p>
    <w:p w14:paraId="48B1FBDE" w14:textId="1FD0E3EF" w:rsidR="00D24A98" w:rsidRPr="00021259" w:rsidRDefault="00861BCE" w:rsidP="00861BCE">
      <w:p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La sélection des candidats sera établie par </w:t>
      </w:r>
      <w:r w:rsidR="00241D7B" w:rsidRPr="00021259">
        <w:rPr>
          <w:rFonts w:ascii="Unistra A" w:hAnsi="Unistra A"/>
          <w:sz w:val="24"/>
          <w:szCs w:val="24"/>
          <w:lang w:val="fr-FR"/>
        </w:rPr>
        <w:t xml:space="preserve">un jury d’experts </w:t>
      </w:r>
      <w:r w:rsidR="00021259" w:rsidRPr="00021259">
        <w:rPr>
          <w:rFonts w:ascii="Unistra A" w:hAnsi="Unistra A"/>
          <w:sz w:val="24"/>
          <w:szCs w:val="24"/>
          <w:lang w:val="fr-FR"/>
        </w:rPr>
        <w:t xml:space="preserve">et de représentants d’axes scientifiques </w:t>
      </w:r>
      <w:r w:rsidR="00241D7B" w:rsidRPr="00021259">
        <w:rPr>
          <w:rFonts w:ascii="Unistra A" w:hAnsi="Unistra A"/>
          <w:sz w:val="24"/>
          <w:szCs w:val="24"/>
          <w:lang w:val="fr-FR"/>
        </w:rPr>
        <w:t>membres du consortium</w:t>
      </w:r>
      <w:r w:rsidRPr="00021259">
        <w:rPr>
          <w:rFonts w:ascii="Unistra A" w:hAnsi="Unistra A"/>
          <w:sz w:val="24"/>
          <w:szCs w:val="24"/>
          <w:lang w:val="fr-FR"/>
        </w:rPr>
        <w:t xml:space="preserve"> en</w:t>
      </w:r>
      <w:r w:rsidR="00D24A98" w:rsidRPr="00021259">
        <w:rPr>
          <w:rFonts w:ascii="Unistra A" w:hAnsi="Unistra A"/>
          <w:sz w:val="24"/>
          <w:szCs w:val="24"/>
          <w:lang w:val="fr-FR"/>
        </w:rPr>
        <w:t xml:space="preserve"> lien avec les axes du programme.</w:t>
      </w:r>
    </w:p>
    <w:p w14:paraId="2F2D1F85" w14:textId="17357E9C" w:rsidR="00861BCE" w:rsidRPr="00021259" w:rsidRDefault="00861BCE" w:rsidP="00861BCE">
      <w:pPr>
        <w:spacing w:after="0" w:line="240" w:lineRule="auto"/>
        <w:jc w:val="both"/>
        <w:rPr>
          <w:rFonts w:ascii="Unistra A" w:hAnsi="Unistra A" w:hint="eastAsia"/>
          <w:sz w:val="24"/>
          <w:szCs w:val="24"/>
          <w:lang w:val="fr-FR"/>
        </w:rPr>
      </w:pPr>
      <w:r w:rsidRPr="00021259">
        <w:rPr>
          <w:rFonts w:ascii="Unistra A" w:hAnsi="Unistra A"/>
          <w:sz w:val="24"/>
          <w:szCs w:val="24"/>
          <w:lang w:val="fr-FR"/>
        </w:rPr>
        <w:t xml:space="preserve"> </w:t>
      </w:r>
      <w:r w:rsidR="00D24A98" w:rsidRPr="00021259">
        <w:rPr>
          <w:rFonts w:ascii="Unistra A" w:hAnsi="Unistra A"/>
          <w:sz w:val="24"/>
          <w:szCs w:val="24"/>
          <w:lang w:val="fr-FR"/>
        </w:rPr>
        <w:t>Les</w:t>
      </w:r>
      <w:r w:rsidRPr="00021259">
        <w:rPr>
          <w:rFonts w:ascii="Unistra A" w:hAnsi="Unistra A"/>
          <w:sz w:val="24"/>
          <w:szCs w:val="24"/>
          <w:lang w:val="fr-FR"/>
        </w:rPr>
        <w:t xml:space="preserve"> critères </w:t>
      </w:r>
      <w:r w:rsidR="00D24A98" w:rsidRPr="00021259">
        <w:rPr>
          <w:rFonts w:ascii="Unistra A" w:hAnsi="Unistra A"/>
          <w:sz w:val="24"/>
          <w:szCs w:val="24"/>
          <w:lang w:val="fr-FR"/>
        </w:rPr>
        <w:t xml:space="preserve">de sélection sont les </w:t>
      </w:r>
      <w:r w:rsidRPr="00021259">
        <w:rPr>
          <w:rFonts w:ascii="Unistra A" w:hAnsi="Unistra A"/>
          <w:sz w:val="24"/>
          <w:szCs w:val="24"/>
          <w:lang w:val="fr-FR"/>
        </w:rPr>
        <w:t>suivants :</w:t>
      </w:r>
    </w:p>
    <w:p w14:paraId="01FA3F61" w14:textId="77777777" w:rsidR="00861BCE" w:rsidRPr="00021259" w:rsidRDefault="00861BCE" w:rsidP="00861BCE">
      <w:pPr>
        <w:spacing w:after="0" w:line="240" w:lineRule="auto"/>
        <w:jc w:val="both"/>
        <w:rPr>
          <w:rFonts w:ascii="Unistra A" w:hAnsi="Unistra A" w:hint="eastAsia"/>
          <w:sz w:val="24"/>
          <w:szCs w:val="24"/>
          <w:lang w:val="fr-FR"/>
        </w:rPr>
      </w:pPr>
    </w:p>
    <w:p w14:paraId="2DA441D9" w14:textId="77777777"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qualité du cursus,</w:t>
      </w:r>
    </w:p>
    <w:p w14:paraId="117EF3E2" w14:textId="5C147341"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qualité</w:t>
      </w:r>
      <w:r w:rsidR="000A688B" w:rsidRPr="00021259">
        <w:rPr>
          <w:rFonts w:ascii="Unistra A" w:hAnsi="Unistra A"/>
          <w:sz w:val="24"/>
          <w:szCs w:val="24"/>
          <w:lang w:val="fr-FR"/>
        </w:rPr>
        <w:t xml:space="preserve"> et faisabilité</w:t>
      </w:r>
      <w:r w:rsidRPr="00021259">
        <w:rPr>
          <w:rFonts w:ascii="Unistra A" w:hAnsi="Unistra A"/>
          <w:sz w:val="24"/>
          <w:szCs w:val="24"/>
          <w:lang w:val="fr-FR"/>
        </w:rPr>
        <w:t xml:space="preserve"> du projet doctoral,</w:t>
      </w:r>
    </w:p>
    <w:p w14:paraId="4E5ED49B" w14:textId="77777777" w:rsidR="003C2948"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qualité de la présentation orale,</w:t>
      </w:r>
    </w:p>
    <w:p w14:paraId="2686B8A7" w14:textId="056567F4" w:rsidR="00861BCE" w:rsidRPr="00021259" w:rsidRDefault="0084189C" w:rsidP="005C3816">
      <w:pPr>
        <w:spacing w:after="0" w:line="240" w:lineRule="auto"/>
        <w:jc w:val="both"/>
        <w:rPr>
          <w:rFonts w:ascii="Unistra A" w:hAnsi="Unistra A" w:hint="eastAsia"/>
          <w:sz w:val="24"/>
          <w:szCs w:val="24"/>
          <w:lang w:val="fr-FR"/>
        </w:rPr>
      </w:pPr>
      <w:r w:rsidRPr="00021259">
        <w:rPr>
          <w:rFonts w:ascii="Unistra A" w:hAnsi="Unistra A"/>
          <w:sz w:val="24"/>
          <w:szCs w:val="24"/>
          <w:lang w:val="fr-FR"/>
        </w:rPr>
        <w:t>- adéquation avec les axes de recherche</w:t>
      </w:r>
      <w:r w:rsidR="008E726A" w:rsidRPr="00021259">
        <w:rPr>
          <w:rFonts w:ascii="Unistra A" w:hAnsi="Unistra A"/>
          <w:sz w:val="24"/>
          <w:szCs w:val="24"/>
          <w:lang w:val="fr-FR"/>
        </w:rPr>
        <w:t xml:space="preserve"> du programme </w:t>
      </w:r>
      <w:proofErr w:type="spellStart"/>
      <w:r w:rsidR="008E726A" w:rsidRPr="00021259">
        <w:rPr>
          <w:rFonts w:ascii="Unistra A" w:hAnsi="Unistra A"/>
          <w:sz w:val="24"/>
          <w:szCs w:val="24"/>
          <w:lang w:val="fr-FR"/>
        </w:rPr>
        <w:t>ReligiS</w:t>
      </w:r>
      <w:proofErr w:type="spellEnd"/>
    </w:p>
    <w:p w14:paraId="0F7461F2" w14:textId="77777777" w:rsidR="00861BCE" w:rsidRPr="00021259" w:rsidRDefault="00861BCE" w:rsidP="005C3816">
      <w:pPr>
        <w:spacing w:after="0" w:line="240" w:lineRule="auto"/>
        <w:jc w:val="both"/>
        <w:rPr>
          <w:rFonts w:ascii="Unistra A" w:hAnsi="Unistra A" w:hint="eastAsia"/>
          <w:sz w:val="24"/>
          <w:szCs w:val="24"/>
          <w:lang w:val="fr-FR"/>
        </w:rPr>
      </w:pPr>
    </w:p>
    <w:p w14:paraId="3C1E6C30" w14:textId="77777777" w:rsidR="00861BCE" w:rsidRPr="00021259" w:rsidRDefault="00861BCE" w:rsidP="00861BCE">
      <w:pPr>
        <w:jc w:val="both"/>
        <w:rPr>
          <w:rFonts w:ascii="Unistra A" w:hAnsi="Unistra A" w:hint="eastAsia"/>
          <w:sz w:val="24"/>
          <w:szCs w:val="24"/>
          <w:lang w:val="fr-FR"/>
        </w:rPr>
      </w:pPr>
      <w:r w:rsidRPr="00021259">
        <w:rPr>
          <w:rFonts w:ascii="Unistra A" w:hAnsi="Unistra A"/>
          <w:sz w:val="24"/>
          <w:szCs w:val="24"/>
          <w:lang w:val="fr-FR"/>
        </w:rPr>
        <w:t xml:space="preserve">CONTACT : Pour toute question : </w:t>
      </w:r>
      <w:hyperlink r:id="rId13" w:history="1">
        <w:r w:rsidRPr="00021259">
          <w:rPr>
            <w:rStyle w:val="Lienhypertexte"/>
            <w:rFonts w:ascii="Unistra A" w:hAnsi="Unistra A"/>
            <w:sz w:val="24"/>
            <w:szCs w:val="24"/>
            <w:lang w:val="fr-FR"/>
          </w:rPr>
          <w:t>amalriat@unistra.fr</w:t>
        </w:r>
      </w:hyperlink>
    </w:p>
    <w:p w14:paraId="3A6A7BBF" w14:textId="7AFCD393" w:rsidR="003C2948" w:rsidRPr="00021259" w:rsidRDefault="003C2948" w:rsidP="005C3816">
      <w:pPr>
        <w:spacing w:after="0" w:line="240" w:lineRule="auto"/>
        <w:jc w:val="both"/>
        <w:rPr>
          <w:rFonts w:ascii="Unistra A" w:hAnsi="Unistra A" w:hint="eastAsia"/>
          <w:sz w:val="24"/>
          <w:szCs w:val="24"/>
          <w:lang w:val="fr-FR"/>
        </w:rPr>
      </w:pPr>
    </w:p>
    <w:p w14:paraId="4CAC5F06" w14:textId="644CD33C" w:rsidR="00220D6F" w:rsidRPr="00220D6F" w:rsidRDefault="00220D6F" w:rsidP="00220D6F">
      <w:pPr>
        <w:rPr>
          <w:rFonts w:ascii="Calibri" w:hAnsi="Calibri"/>
          <w:b/>
          <w:bCs/>
          <w:sz w:val="28"/>
          <w:szCs w:val="28"/>
          <w:lang w:val="fr-FR"/>
        </w:rPr>
      </w:pPr>
      <w:r w:rsidRPr="00021259">
        <w:rPr>
          <w:rFonts w:ascii="Calibri" w:hAnsi="Calibri"/>
          <w:b/>
          <w:bCs/>
          <w:sz w:val="28"/>
          <w:szCs w:val="28"/>
          <w:lang w:val="fr-FR"/>
        </w:rPr>
        <w:t xml:space="preserve">Les résultats seront communiqués </w:t>
      </w:r>
      <w:r w:rsidRPr="00021259">
        <w:rPr>
          <w:rFonts w:ascii="Calibri" w:hAnsi="Calibri"/>
          <w:b/>
          <w:bCs/>
          <w:color w:val="FF0000"/>
          <w:sz w:val="28"/>
          <w:szCs w:val="28"/>
          <w:u w:val="single"/>
          <w:lang w:val="fr-FR"/>
        </w:rPr>
        <w:t>par mail uniquement</w:t>
      </w:r>
      <w:r w:rsidRPr="00021259">
        <w:rPr>
          <w:rFonts w:ascii="Calibri" w:hAnsi="Calibri"/>
          <w:b/>
          <w:bCs/>
          <w:sz w:val="28"/>
          <w:szCs w:val="28"/>
          <w:lang w:val="fr-FR"/>
        </w:rPr>
        <w:t xml:space="preserve"> </w:t>
      </w:r>
      <w:r w:rsidRPr="00021259">
        <w:rPr>
          <w:rFonts w:ascii="Calibri" w:hAnsi="Calibri"/>
          <w:b/>
          <w:bCs/>
          <w:color w:val="FF0000"/>
          <w:sz w:val="28"/>
          <w:szCs w:val="28"/>
          <w:lang w:val="fr-FR"/>
        </w:rPr>
        <w:t xml:space="preserve">à partir </w:t>
      </w:r>
      <w:r w:rsidRPr="00021259">
        <w:rPr>
          <w:rFonts w:ascii="Calibri" w:hAnsi="Calibri"/>
          <w:b/>
          <w:bCs/>
          <w:sz w:val="28"/>
          <w:szCs w:val="28"/>
          <w:lang w:val="fr-FR"/>
        </w:rPr>
        <w:t xml:space="preserve">du </w:t>
      </w:r>
      <w:r w:rsidR="006B5014" w:rsidRPr="00021259">
        <w:rPr>
          <w:rFonts w:ascii="Calibri" w:hAnsi="Calibri"/>
          <w:b/>
          <w:bCs/>
          <w:sz w:val="28"/>
          <w:szCs w:val="28"/>
          <w:lang w:val="fr-FR"/>
        </w:rPr>
        <w:t>1</w:t>
      </w:r>
      <w:r w:rsidR="006B5014" w:rsidRPr="00021259">
        <w:rPr>
          <w:rFonts w:ascii="Calibri" w:hAnsi="Calibri"/>
          <w:b/>
          <w:bCs/>
          <w:sz w:val="28"/>
          <w:szCs w:val="28"/>
          <w:vertAlign w:val="superscript"/>
          <w:lang w:val="fr-FR"/>
        </w:rPr>
        <w:t>er</w:t>
      </w:r>
      <w:r w:rsidR="006B5014" w:rsidRPr="00021259">
        <w:rPr>
          <w:rFonts w:ascii="Calibri" w:hAnsi="Calibri"/>
          <w:b/>
          <w:bCs/>
          <w:sz w:val="28"/>
          <w:szCs w:val="28"/>
          <w:lang w:val="fr-FR"/>
        </w:rPr>
        <w:t xml:space="preserve"> Juillet</w:t>
      </w:r>
      <w:r w:rsidRPr="00021259">
        <w:rPr>
          <w:rFonts w:ascii="Calibri" w:hAnsi="Calibri"/>
          <w:b/>
          <w:bCs/>
          <w:sz w:val="28"/>
          <w:szCs w:val="28"/>
          <w:lang w:val="fr-FR"/>
        </w:rPr>
        <w:t xml:space="preserve"> 2026</w:t>
      </w:r>
    </w:p>
    <w:p w14:paraId="504D9DD2" w14:textId="77777777" w:rsidR="00220D6F" w:rsidRPr="005C3816" w:rsidRDefault="00220D6F" w:rsidP="005C3816">
      <w:pPr>
        <w:spacing w:after="0" w:line="240" w:lineRule="auto"/>
        <w:jc w:val="both"/>
        <w:rPr>
          <w:rFonts w:ascii="Unistra A" w:hAnsi="Unistra A" w:hint="eastAsia"/>
          <w:sz w:val="24"/>
          <w:szCs w:val="24"/>
          <w:lang w:val="fr-FR"/>
        </w:rPr>
      </w:pPr>
    </w:p>
    <w:sectPr w:rsidR="00220D6F" w:rsidRPr="005C3816" w:rsidSect="0003461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101A" w14:textId="77777777" w:rsidR="0087140A" w:rsidRDefault="0087140A" w:rsidP="00C37617">
      <w:pPr>
        <w:spacing w:after="0" w:line="240" w:lineRule="auto"/>
      </w:pPr>
      <w:r>
        <w:separator/>
      </w:r>
    </w:p>
  </w:endnote>
  <w:endnote w:type="continuationSeparator" w:id="0">
    <w:p w14:paraId="2BFD51B3" w14:textId="77777777" w:rsidR="0087140A" w:rsidRDefault="0087140A" w:rsidP="00C3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Unistra A">
    <w:altName w:val="Calibri"/>
    <w:charset w:val="00"/>
    <w:family w:val="auto"/>
    <w:pitch w:val="variable"/>
    <w:sig w:usb0="A00000AF" w:usb1="50006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9090"/>
      <w:docPartObj>
        <w:docPartGallery w:val="Page Numbers (Bottom of Page)"/>
        <w:docPartUnique/>
      </w:docPartObj>
    </w:sdtPr>
    <w:sdtEndPr/>
    <w:sdtContent>
      <w:sdt>
        <w:sdtPr>
          <w:id w:val="-1769616900"/>
          <w:docPartObj>
            <w:docPartGallery w:val="Page Numbers (Top of Page)"/>
            <w:docPartUnique/>
          </w:docPartObj>
        </w:sdtPr>
        <w:sdtEndPr/>
        <w:sdtContent>
          <w:p w14:paraId="40794AC0" w14:textId="09A7B949" w:rsidR="00C37617" w:rsidRDefault="00C37617">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CF0114" w14:textId="77777777" w:rsidR="00C37617" w:rsidRDefault="00C376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B991" w14:textId="77777777" w:rsidR="0087140A" w:rsidRDefault="0087140A" w:rsidP="00C37617">
      <w:pPr>
        <w:spacing w:after="0" w:line="240" w:lineRule="auto"/>
      </w:pPr>
      <w:r>
        <w:separator/>
      </w:r>
    </w:p>
  </w:footnote>
  <w:footnote w:type="continuationSeparator" w:id="0">
    <w:p w14:paraId="736D2E9A" w14:textId="77777777" w:rsidR="0087140A" w:rsidRDefault="0087140A" w:rsidP="00C37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25DD36E0"/>
    <w:multiLevelType w:val="hybridMultilevel"/>
    <w:tmpl w:val="764A8C24"/>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49063D7"/>
    <w:multiLevelType w:val="hybridMultilevel"/>
    <w:tmpl w:val="F714401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608F1A50"/>
    <w:multiLevelType w:val="hybridMultilevel"/>
    <w:tmpl w:val="01882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259"/>
    <w:rsid w:val="00034616"/>
    <w:rsid w:val="0006063C"/>
    <w:rsid w:val="000A688B"/>
    <w:rsid w:val="000B2CB6"/>
    <w:rsid w:val="000B2E0A"/>
    <w:rsid w:val="000E1F34"/>
    <w:rsid w:val="0015074B"/>
    <w:rsid w:val="001A4919"/>
    <w:rsid w:val="00220D6F"/>
    <w:rsid w:val="00241D7B"/>
    <w:rsid w:val="0029639D"/>
    <w:rsid w:val="002D15AA"/>
    <w:rsid w:val="00300A9B"/>
    <w:rsid w:val="003131F9"/>
    <w:rsid w:val="00326F90"/>
    <w:rsid w:val="003C2948"/>
    <w:rsid w:val="00443C9A"/>
    <w:rsid w:val="004B0E35"/>
    <w:rsid w:val="004C4BE8"/>
    <w:rsid w:val="004C4E17"/>
    <w:rsid w:val="005A36A3"/>
    <w:rsid w:val="005B5F86"/>
    <w:rsid w:val="005C0841"/>
    <w:rsid w:val="005C3816"/>
    <w:rsid w:val="005E6E94"/>
    <w:rsid w:val="006A74D6"/>
    <w:rsid w:val="006A74E6"/>
    <w:rsid w:val="006B5014"/>
    <w:rsid w:val="006D6818"/>
    <w:rsid w:val="006D78AD"/>
    <w:rsid w:val="00767296"/>
    <w:rsid w:val="007A1C79"/>
    <w:rsid w:val="00834C46"/>
    <w:rsid w:val="0084189C"/>
    <w:rsid w:val="00861BCE"/>
    <w:rsid w:val="0087140A"/>
    <w:rsid w:val="008E726A"/>
    <w:rsid w:val="009707F9"/>
    <w:rsid w:val="009A05C2"/>
    <w:rsid w:val="00A20828"/>
    <w:rsid w:val="00AA1D8D"/>
    <w:rsid w:val="00AF2E46"/>
    <w:rsid w:val="00B0364F"/>
    <w:rsid w:val="00B15523"/>
    <w:rsid w:val="00B47730"/>
    <w:rsid w:val="00C236DB"/>
    <w:rsid w:val="00C251EB"/>
    <w:rsid w:val="00C37617"/>
    <w:rsid w:val="00C93283"/>
    <w:rsid w:val="00CA2C82"/>
    <w:rsid w:val="00CB0664"/>
    <w:rsid w:val="00D24A98"/>
    <w:rsid w:val="00E21385"/>
    <w:rsid w:val="00E23E1E"/>
    <w:rsid w:val="00EE7D6D"/>
    <w:rsid w:val="00FC693F"/>
    <w:rsid w:val="00FE2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34BFA"/>
  <w14:defaultImageDpi w14:val="300"/>
  <w15:docId w15:val="{DE119407-6D57-46A6-9248-C65C60F7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8E726A"/>
    <w:rPr>
      <w:color w:val="0000FF" w:themeColor="hyperlink"/>
      <w:u w:val="single"/>
    </w:rPr>
  </w:style>
  <w:style w:type="character" w:styleId="Mentionnonrsolue">
    <w:name w:val="Unresolved Mention"/>
    <w:basedOn w:val="Policepardfaut"/>
    <w:uiPriority w:val="99"/>
    <w:semiHidden/>
    <w:unhideWhenUsed/>
    <w:rsid w:val="008E726A"/>
    <w:rPr>
      <w:color w:val="605E5C"/>
      <w:shd w:val="clear" w:color="auto" w:fill="E1DFDD"/>
    </w:rPr>
  </w:style>
  <w:style w:type="paragraph" w:styleId="Rvision">
    <w:name w:val="Revision"/>
    <w:hidden/>
    <w:uiPriority w:val="99"/>
    <w:semiHidden/>
    <w:rsid w:val="000A688B"/>
    <w:pPr>
      <w:spacing w:after="0" w:line="240" w:lineRule="auto"/>
    </w:pPr>
  </w:style>
  <w:style w:type="character" w:styleId="Marquedecommentaire">
    <w:name w:val="annotation reference"/>
    <w:basedOn w:val="Policepardfaut"/>
    <w:uiPriority w:val="99"/>
    <w:semiHidden/>
    <w:unhideWhenUsed/>
    <w:rsid w:val="00241D7B"/>
    <w:rPr>
      <w:sz w:val="16"/>
      <w:szCs w:val="16"/>
    </w:rPr>
  </w:style>
  <w:style w:type="paragraph" w:styleId="Commentaire">
    <w:name w:val="annotation text"/>
    <w:basedOn w:val="Normal"/>
    <w:link w:val="CommentaireCar"/>
    <w:uiPriority w:val="99"/>
    <w:semiHidden/>
    <w:unhideWhenUsed/>
    <w:rsid w:val="00241D7B"/>
    <w:pPr>
      <w:spacing w:line="240" w:lineRule="auto"/>
    </w:pPr>
    <w:rPr>
      <w:sz w:val="20"/>
      <w:szCs w:val="20"/>
    </w:rPr>
  </w:style>
  <w:style w:type="character" w:customStyle="1" w:styleId="CommentaireCar">
    <w:name w:val="Commentaire Car"/>
    <w:basedOn w:val="Policepardfaut"/>
    <w:link w:val="Commentaire"/>
    <w:uiPriority w:val="99"/>
    <w:semiHidden/>
    <w:rsid w:val="00241D7B"/>
    <w:rPr>
      <w:sz w:val="20"/>
      <w:szCs w:val="20"/>
    </w:rPr>
  </w:style>
  <w:style w:type="paragraph" w:styleId="Objetducommentaire">
    <w:name w:val="annotation subject"/>
    <w:basedOn w:val="Commentaire"/>
    <w:next w:val="Commentaire"/>
    <w:link w:val="ObjetducommentaireCar"/>
    <w:uiPriority w:val="99"/>
    <w:semiHidden/>
    <w:unhideWhenUsed/>
    <w:rsid w:val="00241D7B"/>
    <w:rPr>
      <w:b/>
      <w:bCs/>
    </w:rPr>
  </w:style>
  <w:style w:type="character" w:customStyle="1" w:styleId="ObjetducommentaireCar">
    <w:name w:val="Objet du commentaire Car"/>
    <w:basedOn w:val="CommentaireCar"/>
    <w:link w:val="Objetducommentaire"/>
    <w:uiPriority w:val="99"/>
    <w:semiHidden/>
    <w:rsid w:val="00241D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alriat@unistr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igis-admin@unistra.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ha.fr/recherche/relig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4010</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Aurore Malriat</cp:lastModifiedBy>
  <cp:revision>2</cp:revision>
  <cp:lastPrinted>2026-03-03T09:15:00Z</cp:lastPrinted>
  <dcterms:created xsi:type="dcterms:W3CDTF">2026-03-05T08:26:00Z</dcterms:created>
  <dcterms:modified xsi:type="dcterms:W3CDTF">2026-03-05T08:26:00Z</dcterms:modified>
  <cp:category/>
</cp:coreProperties>
</file>